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rsidTr="00C07439">
        <w:tc>
          <w:tcPr>
            <w:tcW w:w="2155" w:type="dxa"/>
            <w:shd w:val="clear" w:color="auto" w:fill="F2F2F2" w:themeFill="background1" w:themeFillShade="F2"/>
          </w:tcPr>
          <w:p w:rsidR="000C2633" w:rsidRPr="00973885" w:rsidRDefault="00347AAB" w:rsidP="00973885">
            <w:pPr>
              <w:pStyle w:val="Heading2"/>
            </w:pPr>
            <w:sdt>
              <w:sdtPr>
                <w:alias w:val="Job Title:"/>
                <w:tag w:val="Job Title:"/>
                <w:id w:val="900328234"/>
                <w:placeholder>
                  <w:docPart w:val="F82A3870BF454D6B886725B9D10C569E"/>
                </w:placeholder>
                <w:temporary/>
                <w:showingPlcHdr/>
                <w15:appearance w15:val="hidden"/>
              </w:sdtPr>
              <w:sdtEndPr/>
              <w:sdtContent>
                <w:r w:rsidR="008A6F05" w:rsidRPr="00973885">
                  <w:t>Job Title</w:t>
                </w:r>
              </w:sdtContent>
            </w:sdt>
            <w:r w:rsidR="008A6F05" w:rsidRPr="00973885">
              <w:t>:</w:t>
            </w:r>
          </w:p>
        </w:tc>
        <w:tc>
          <w:tcPr>
            <w:tcW w:w="2784" w:type="dxa"/>
          </w:tcPr>
          <w:p w:rsidR="000C2633" w:rsidRPr="00973885" w:rsidRDefault="00A9346D" w:rsidP="009C2F64">
            <w:r>
              <w:t>Billing and Coding Clerk</w:t>
            </w:r>
          </w:p>
        </w:tc>
        <w:tc>
          <w:tcPr>
            <w:tcW w:w="1806" w:type="dxa"/>
            <w:shd w:val="clear" w:color="auto" w:fill="F2F2F2" w:themeFill="background1" w:themeFillShade="F2"/>
          </w:tcPr>
          <w:p w:rsidR="000C2633" w:rsidRPr="00973885" w:rsidRDefault="00347AAB" w:rsidP="00973885">
            <w:pPr>
              <w:pStyle w:val="Heading2"/>
            </w:pPr>
            <w:sdt>
              <w:sdtPr>
                <w:alias w:val="Job Category:"/>
                <w:tag w:val="Job Category:"/>
                <w:id w:val="1231121561"/>
                <w:placeholder>
                  <w:docPart w:val="B66BE465B666409C9F9B8F2706EEDF7B"/>
                </w:placeholder>
                <w:temporary/>
                <w:showingPlcHdr/>
                <w15:appearance w15:val="hidden"/>
              </w:sdtPr>
              <w:sdtEndPr/>
              <w:sdtContent>
                <w:r w:rsidR="008A6F05" w:rsidRPr="00973885">
                  <w:t>Job Category</w:t>
                </w:r>
              </w:sdtContent>
            </w:sdt>
            <w:r w:rsidR="008A6F05" w:rsidRPr="00973885">
              <w:t>:</w:t>
            </w:r>
          </w:p>
        </w:tc>
        <w:tc>
          <w:tcPr>
            <w:tcW w:w="2605" w:type="dxa"/>
          </w:tcPr>
          <w:p w:rsidR="000C2633" w:rsidRPr="00973885" w:rsidRDefault="00EA103A" w:rsidP="00B21D2D">
            <w:r>
              <w:t>Non-Exempt</w:t>
            </w:r>
          </w:p>
        </w:tc>
      </w:tr>
      <w:tr w:rsidR="000C2633" w:rsidRPr="00973885" w:rsidTr="00C07439">
        <w:tc>
          <w:tcPr>
            <w:tcW w:w="2155" w:type="dxa"/>
            <w:shd w:val="clear" w:color="auto" w:fill="F2F2F2" w:themeFill="background1" w:themeFillShade="F2"/>
          </w:tcPr>
          <w:p w:rsidR="000C2633" w:rsidRPr="00973885" w:rsidRDefault="00347AAB" w:rsidP="00973885">
            <w:pPr>
              <w:pStyle w:val="Heading2"/>
            </w:pPr>
            <w:sdt>
              <w:sdtPr>
                <w:alias w:val="Department/Group:"/>
                <w:tag w:val="Department/Group:"/>
                <w:id w:val="261581474"/>
                <w:placeholder>
                  <w:docPart w:val="11B09F61258F4605AE9B801FCE5716BA"/>
                </w:placeholder>
                <w:temporary/>
                <w:showingPlcHdr/>
                <w15:appearance w15:val="hidden"/>
              </w:sdtPr>
              <w:sdtEndPr/>
              <w:sdtContent>
                <w:r w:rsidR="008A6F05" w:rsidRPr="00973885">
                  <w:t>Department/Group</w:t>
                </w:r>
              </w:sdtContent>
            </w:sdt>
            <w:r w:rsidR="008A6F05" w:rsidRPr="00973885">
              <w:t>:</w:t>
            </w:r>
          </w:p>
        </w:tc>
        <w:tc>
          <w:tcPr>
            <w:tcW w:w="2784" w:type="dxa"/>
          </w:tcPr>
          <w:p w:rsidR="000C2633" w:rsidRPr="00973885" w:rsidRDefault="000C2633" w:rsidP="00B21D2D"/>
        </w:tc>
        <w:tc>
          <w:tcPr>
            <w:tcW w:w="1806" w:type="dxa"/>
            <w:shd w:val="clear" w:color="auto" w:fill="F2F2F2" w:themeFill="background1" w:themeFillShade="F2"/>
          </w:tcPr>
          <w:p w:rsidR="000C2633" w:rsidRPr="00973885" w:rsidRDefault="00B21D2D" w:rsidP="00B21D2D">
            <w:pPr>
              <w:pStyle w:val="Heading2"/>
            </w:pPr>
            <w:r>
              <w:t>Posit</w:t>
            </w:r>
            <w:r w:rsidR="003B4E41">
              <w:t>i</w:t>
            </w:r>
            <w:r>
              <w:t>on Control #</w:t>
            </w:r>
            <w:r w:rsidR="008A6F05" w:rsidRPr="00973885">
              <w:t>:</w:t>
            </w:r>
          </w:p>
        </w:tc>
        <w:tc>
          <w:tcPr>
            <w:tcW w:w="2605" w:type="dxa"/>
          </w:tcPr>
          <w:p w:rsidR="000C2633" w:rsidRPr="00973885" w:rsidRDefault="000C2633" w:rsidP="00B21D2D"/>
        </w:tc>
      </w:tr>
      <w:tr w:rsidR="000C2633" w:rsidRPr="00973885" w:rsidTr="00C07439">
        <w:tc>
          <w:tcPr>
            <w:tcW w:w="2155" w:type="dxa"/>
            <w:shd w:val="clear" w:color="auto" w:fill="F2F2F2" w:themeFill="background1" w:themeFillShade="F2"/>
          </w:tcPr>
          <w:p w:rsidR="000C2633" w:rsidRPr="00973885" w:rsidRDefault="00347AAB" w:rsidP="00973885">
            <w:pPr>
              <w:pStyle w:val="Heading2"/>
            </w:pPr>
            <w:sdt>
              <w:sdtPr>
                <w:alias w:val="Location:"/>
                <w:tag w:val="Location:"/>
                <w:id w:val="784848460"/>
                <w:placeholder>
                  <w:docPart w:val="82D80C8D715F4937BD4C6ABDD9763DAC"/>
                </w:placeholder>
                <w:temporary/>
                <w:showingPlcHdr/>
                <w15:appearance w15:val="hidden"/>
              </w:sdtPr>
              <w:sdtEndPr/>
              <w:sdtContent>
                <w:r w:rsidR="008A6F05" w:rsidRPr="00973885">
                  <w:t>Location</w:t>
                </w:r>
              </w:sdtContent>
            </w:sdt>
            <w:r w:rsidR="008A6F05" w:rsidRPr="00973885">
              <w:t>:</w:t>
            </w:r>
          </w:p>
        </w:tc>
        <w:tc>
          <w:tcPr>
            <w:tcW w:w="2784" w:type="dxa"/>
          </w:tcPr>
          <w:p w:rsidR="000C2633" w:rsidRPr="00973885" w:rsidRDefault="00EA103A" w:rsidP="00B21D2D">
            <w:r>
              <w:t>Corporate</w:t>
            </w:r>
          </w:p>
        </w:tc>
        <w:tc>
          <w:tcPr>
            <w:tcW w:w="1806" w:type="dxa"/>
            <w:shd w:val="clear" w:color="auto" w:fill="F2F2F2" w:themeFill="background1" w:themeFillShade="F2"/>
          </w:tcPr>
          <w:p w:rsidR="000C2633" w:rsidRPr="00973885" w:rsidRDefault="00347AAB" w:rsidP="00973885">
            <w:pPr>
              <w:pStyle w:val="Heading2"/>
            </w:pPr>
            <w:sdt>
              <w:sdtPr>
                <w:alias w:val="Travel Required:"/>
                <w:tag w:val="Travel Required:"/>
                <w:id w:val="1223096936"/>
                <w:placeholder>
                  <w:docPart w:val="0DBFEA14B3374CBC82E9CCC358940B69"/>
                </w:placeholder>
                <w:temporary/>
                <w:showingPlcHdr/>
                <w15:appearance w15:val="hidden"/>
              </w:sdtPr>
              <w:sdtEndPr/>
              <w:sdtContent>
                <w:r w:rsidR="008A6F05" w:rsidRPr="00973885">
                  <w:t>Travel Required</w:t>
                </w:r>
              </w:sdtContent>
            </w:sdt>
            <w:r w:rsidR="008A6F05" w:rsidRPr="00973885">
              <w:t>:</w:t>
            </w:r>
          </w:p>
        </w:tc>
        <w:tc>
          <w:tcPr>
            <w:tcW w:w="2605" w:type="dxa"/>
          </w:tcPr>
          <w:p w:rsidR="000C2633" w:rsidRPr="00973885" w:rsidRDefault="00EA103A" w:rsidP="00B21D2D">
            <w:r>
              <w:t>Yes</w:t>
            </w:r>
          </w:p>
        </w:tc>
      </w:tr>
      <w:tr w:rsidR="000C2633" w:rsidRPr="00973885" w:rsidTr="00C07439">
        <w:tc>
          <w:tcPr>
            <w:tcW w:w="2155" w:type="dxa"/>
            <w:shd w:val="clear" w:color="auto" w:fill="F2F2F2" w:themeFill="background1" w:themeFillShade="F2"/>
          </w:tcPr>
          <w:p w:rsidR="000C2633" w:rsidRPr="00973885" w:rsidRDefault="00347AAB" w:rsidP="00973885">
            <w:pPr>
              <w:pStyle w:val="Heading2"/>
            </w:pPr>
            <w:sdt>
              <w:sdtPr>
                <w:alias w:val="Level/Salary Range:"/>
                <w:tag w:val="Level/Salary Range:"/>
                <w:id w:val="-1832596105"/>
                <w:placeholder>
                  <w:docPart w:val="0A41C9BF8245488983C4F8A007B1A742"/>
                </w:placeholder>
                <w:temporary/>
                <w:showingPlcHdr/>
                <w15:appearance w15:val="hidden"/>
              </w:sdtPr>
              <w:sdtEndPr/>
              <w:sdtContent>
                <w:r w:rsidR="008A6F05" w:rsidRPr="00973885">
                  <w:t>Level/Salary Range</w:t>
                </w:r>
              </w:sdtContent>
            </w:sdt>
            <w:r w:rsidR="008A6F05" w:rsidRPr="00973885">
              <w:t>:</w:t>
            </w:r>
          </w:p>
        </w:tc>
        <w:tc>
          <w:tcPr>
            <w:tcW w:w="2784" w:type="dxa"/>
          </w:tcPr>
          <w:p w:rsidR="000C2633" w:rsidRPr="00973885" w:rsidRDefault="000C2633" w:rsidP="00395507"/>
        </w:tc>
        <w:tc>
          <w:tcPr>
            <w:tcW w:w="1806" w:type="dxa"/>
            <w:shd w:val="clear" w:color="auto" w:fill="F2F2F2" w:themeFill="background1" w:themeFillShade="F2"/>
          </w:tcPr>
          <w:p w:rsidR="000C2633" w:rsidRPr="00973885" w:rsidRDefault="00347AAB" w:rsidP="00973885">
            <w:pPr>
              <w:pStyle w:val="Heading2"/>
            </w:pPr>
            <w:sdt>
              <w:sdtPr>
                <w:alias w:val="Position Type:"/>
                <w:tag w:val="Position Type:"/>
                <w:id w:val="-538278110"/>
                <w:placeholder>
                  <w:docPart w:val="9ECD635A4BB74BA5B28BB53EBD97259F"/>
                </w:placeholder>
                <w:temporary/>
                <w:showingPlcHdr/>
                <w15:appearance w15:val="hidden"/>
              </w:sdtPr>
              <w:sdtEndPr/>
              <w:sdtContent>
                <w:r w:rsidR="008A6F05" w:rsidRPr="00973885">
                  <w:t>Position Type</w:t>
                </w:r>
              </w:sdtContent>
            </w:sdt>
            <w:r w:rsidR="008A6F05" w:rsidRPr="00973885">
              <w:t>:</w:t>
            </w:r>
          </w:p>
        </w:tc>
        <w:tc>
          <w:tcPr>
            <w:tcW w:w="2605" w:type="dxa"/>
          </w:tcPr>
          <w:p w:rsidR="000C2633" w:rsidRPr="00973885" w:rsidRDefault="000C2633" w:rsidP="00B21D2D"/>
        </w:tc>
      </w:tr>
      <w:tr w:rsidR="000C2633" w:rsidRPr="00973885" w:rsidTr="00C07439">
        <w:tc>
          <w:tcPr>
            <w:tcW w:w="2155" w:type="dxa"/>
            <w:shd w:val="clear" w:color="auto" w:fill="F2F2F2" w:themeFill="background1" w:themeFillShade="F2"/>
          </w:tcPr>
          <w:p w:rsidR="000C2633" w:rsidRPr="00973885" w:rsidRDefault="00F3265B" w:rsidP="00F3265B">
            <w:pPr>
              <w:pStyle w:val="Heading2"/>
            </w:pPr>
            <w:r w:rsidRPr="00395507">
              <w:t>Reports To</w:t>
            </w:r>
            <w:r w:rsidR="008A6F05" w:rsidRPr="00395507">
              <w:t>:</w:t>
            </w:r>
          </w:p>
        </w:tc>
        <w:tc>
          <w:tcPr>
            <w:tcW w:w="2784" w:type="dxa"/>
          </w:tcPr>
          <w:p w:rsidR="000C2633" w:rsidRPr="00973885" w:rsidRDefault="00A9346D" w:rsidP="00A9346D">
            <w:r>
              <w:t>Billing and Coding Administrator</w:t>
            </w:r>
          </w:p>
        </w:tc>
        <w:tc>
          <w:tcPr>
            <w:tcW w:w="1806" w:type="dxa"/>
            <w:shd w:val="clear" w:color="auto" w:fill="F2F2F2" w:themeFill="background1" w:themeFillShade="F2"/>
          </w:tcPr>
          <w:p w:rsidR="000C2633" w:rsidRPr="00973885" w:rsidRDefault="00347AAB" w:rsidP="00973885">
            <w:pPr>
              <w:pStyle w:val="Heading2"/>
            </w:pPr>
            <w:sdt>
              <w:sdtPr>
                <w:alias w:val="Date Posted:"/>
                <w:tag w:val="Date Posted:"/>
                <w:id w:val="71252900"/>
                <w:placeholder>
                  <w:docPart w:val="B10DFF92BD484C38A834F2CD4EE4B9A0"/>
                </w:placeholder>
                <w:temporary/>
                <w:showingPlcHdr/>
                <w15:appearance w15:val="hidden"/>
              </w:sdtPr>
              <w:sdtEndPr/>
              <w:sdtContent>
                <w:r w:rsidR="008A6F05" w:rsidRPr="00973885">
                  <w:t>Date Posted</w:t>
                </w:r>
              </w:sdtContent>
            </w:sdt>
            <w:r w:rsidR="008A6F05" w:rsidRPr="00973885">
              <w:t>:</w:t>
            </w:r>
          </w:p>
        </w:tc>
        <w:tc>
          <w:tcPr>
            <w:tcW w:w="2605" w:type="dxa"/>
          </w:tcPr>
          <w:p w:rsidR="000C2633" w:rsidRPr="00973885" w:rsidRDefault="000C2633" w:rsidP="00B21D2D"/>
        </w:tc>
      </w:tr>
      <w:tr w:rsidR="000C2633" w:rsidRPr="00973885" w:rsidTr="00C07439">
        <w:tc>
          <w:tcPr>
            <w:tcW w:w="2155" w:type="dxa"/>
            <w:shd w:val="clear" w:color="auto" w:fill="F2F2F2" w:themeFill="background1" w:themeFillShade="F2"/>
          </w:tcPr>
          <w:p w:rsidR="000C2633" w:rsidRPr="00973885" w:rsidRDefault="00347AAB" w:rsidP="00973885">
            <w:pPr>
              <w:pStyle w:val="Heading2"/>
            </w:pPr>
            <w:sdt>
              <w:sdtPr>
                <w:alias w:val="Will Train Applicant(s):"/>
                <w:tag w:val="Will Train Applicant(s):"/>
                <w:id w:val="97448768"/>
                <w:placeholder>
                  <w:docPart w:val="8A10DA8E7391415C87B29B5DA83B5BC4"/>
                </w:placeholder>
                <w:temporary/>
                <w:showingPlcHdr/>
                <w15:appearance w15:val="hidden"/>
              </w:sdtPr>
              <w:sdtEndPr/>
              <w:sdtContent>
                <w:r w:rsidR="008A6F05" w:rsidRPr="00973885">
                  <w:t>Will Train Applicant(s)</w:t>
                </w:r>
              </w:sdtContent>
            </w:sdt>
            <w:r w:rsidR="008A6F05" w:rsidRPr="00973885">
              <w:t>:</w:t>
            </w:r>
          </w:p>
        </w:tc>
        <w:tc>
          <w:tcPr>
            <w:tcW w:w="2784" w:type="dxa"/>
          </w:tcPr>
          <w:p w:rsidR="000C2633" w:rsidRPr="00973885" w:rsidRDefault="000C2633" w:rsidP="00B21D2D"/>
        </w:tc>
        <w:tc>
          <w:tcPr>
            <w:tcW w:w="1806" w:type="dxa"/>
            <w:shd w:val="clear" w:color="auto" w:fill="F2F2F2" w:themeFill="background1" w:themeFillShade="F2"/>
          </w:tcPr>
          <w:p w:rsidR="000C2633" w:rsidRPr="00973885" w:rsidRDefault="00347AAB" w:rsidP="00973885">
            <w:pPr>
              <w:pStyle w:val="Heading2"/>
            </w:pPr>
            <w:sdt>
              <w:sdtPr>
                <w:alias w:val="Posting Expires:"/>
                <w:tag w:val="Posting Expires:"/>
                <w:id w:val="1453675944"/>
                <w:placeholder>
                  <w:docPart w:val="910FDAB8496648A596C43AFF42E5ACEF"/>
                </w:placeholder>
                <w:temporary/>
                <w:showingPlcHdr/>
                <w15:appearance w15:val="hidden"/>
              </w:sdtPr>
              <w:sdtEndPr/>
              <w:sdtContent>
                <w:r w:rsidR="008A6F05" w:rsidRPr="00973885">
                  <w:t>Posting Expires</w:t>
                </w:r>
              </w:sdtContent>
            </w:sdt>
            <w:r w:rsidR="008A6F05" w:rsidRPr="00973885">
              <w:t>:</w:t>
            </w:r>
          </w:p>
        </w:tc>
        <w:tc>
          <w:tcPr>
            <w:tcW w:w="2605" w:type="dxa"/>
          </w:tcPr>
          <w:p w:rsidR="000C2633" w:rsidRPr="00973885" w:rsidRDefault="000C2633" w:rsidP="00BD646E"/>
        </w:tc>
      </w:tr>
    </w:tbl>
    <w:tbl>
      <w:tblPr>
        <w:tblStyle w:val="TableGridLight"/>
        <w:tblW w:w="9360" w:type="dxa"/>
        <w:tblInd w:w="-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52"/>
        <w:gridCol w:w="7608"/>
      </w:tblGrid>
      <w:tr w:rsidR="00F317B2" w:rsidRPr="00973885" w:rsidTr="00F317B2">
        <w:trPr>
          <w:trHeight w:val="225"/>
        </w:trPr>
        <w:tc>
          <w:tcPr>
            <w:tcW w:w="1752" w:type="dxa"/>
            <w:shd w:val="clear" w:color="auto" w:fill="F2F2F2" w:themeFill="background1" w:themeFillShade="F2"/>
          </w:tcPr>
          <w:p w:rsidR="00F317B2" w:rsidRPr="00973885" w:rsidRDefault="00347AAB" w:rsidP="00973885">
            <w:pPr>
              <w:pStyle w:val="Heading2"/>
              <w:spacing w:after="0"/>
            </w:pPr>
            <w:sdt>
              <w:sdtPr>
                <w:alias w:val="External Posting URL:"/>
                <w:tag w:val="External Posting URL:"/>
                <w:id w:val="1525828841"/>
                <w:placeholder>
                  <w:docPart w:val="CDBAE1419DBF40C2BCC02F5F70F7053A"/>
                </w:placeholder>
                <w:temporary/>
                <w:showingPlcHdr/>
                <w15:appearance w15:val="hidden"/>
              </w:sdtPr>
              <w:sdtEndPr/>
              <w:sdtContent>
                <w:r w:rsidR="00F317B2" w:rsidRPr="00973885">
                  <w:t>External Posting URL</w:t>
                </w:r>
              </w:sdtContent>
            </w:sdt>
            <w:r w:rsidR="00F317B2" w:rsidRPr="00973885">
              <w:t>:</w:t>
            </w:r>
          </w:p>
        </w:tc>
        <w:tc>
          <w:tcPr>
            <w:tcW w:w="7608" w:type="dxa"/>
          </w:tcPr>
          <w:p w:rsidR="00F317B2" w:rsidRPr="00973885" w:rsidRDefault="00347AAB" w:rsidP="00F317B2">
            <w:pPr>
              <w:spacing w:after="0"/>
            </w:pPr>
            <w:hyperlink r:id="rId8" w:history="1">
              <w:r w:rsidR="00F317B2" w:rsidRPr="00DC75C0">
                <w:rPr>
                  <w:rStyle w:val="Hyperlink"/>
                </w:rPr>
                <w:t>www.fchcinc.org</w:t>
              </w:r>
            </w:hyperlink>
            <w:r w:rsidR="00F317B2">
              <w:t xml:space="preserve"> </w:t>
            </w:r>
          </w:p>
        </w:tc>
      </w:tr>
    </w:tbl>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F317B2">
        <w:tc>
          <w:tcPr>
            <w:tcW w:w="9357" w:type="dxa"/>
            <w:shd w:val="clear" w:color="auto" w:fill="D9D9D9" w:themeFill="background1" w:themeFillShade="D9"/>
          </w:tcPr>
          <w:p w:rsidR="00973885" w:rsidRPr="00973885" w:rsidRDefault="00F82F25" w:rsidP="00F82F25">
            <w:pPr>
              <w:pStyle w:val="Heading2"/>
            </w:pPr>
            <w:r>
              <w:t>Position Summary:</w:t>
            </w:r>
          </w:p>
        </w:tc>
      </w:tr>
    </w:tbl>
    <w:tbl>
      <w:tblPr>
        <w:tblStyle w:val="TableGridLight"/>
        <w:tblW w:w="9338"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38"/>
      </w:tblGrid>
      <w:tr w:rsidR="00F82F25" w:rsidRPr="00973885" w:rsidTr="00F82F25">
        <w:trPr>
          <w:trHeight w:val="623"/>
        </w:trPr>
        <w:tc>
          <w:tcPr>
            <w:tcW w:w="9338" w:type="dxa"/>
          </w:tcPr>
          <w:p w:rsidR="00F82F25" w:rsidRPr="00973885" w:rsidRDefault="00A9346D" w:rsidP="008300A8">
            <w:r>
              <w:t xml:space="preserve">The Billing and Coding Clerk provides much needed transactional support to the Billing and Coding teams.  </w:t>
            </w:r>
            <w:r w:rsidR="00303D86">
              <w:t>This is a unique entry-l</w:t>
            </w:r>
            <w:r w:rsidR="008300A8">
              <w:t xml:space="preserve">evel opportunity to work in a high performing </w:t>
            </w:r>
            <w:r w:rsidR="00303D86">
              <w:t xml:space="preserve">team and gain valuable experience in </w:t>
            </w:r>
            <w:r w:rsidR="008300A8">
              <w:t xml:space="preserve">the </w:t>
            </w:r>
            <w:r w:rsidR="00303D86">
              <w:t xml:space="preserve">outpatient medical services field.  The Billing and Coding Clerk will learn about </w:t>
            </w:r>
            <w:r w:rsidR="008300A8">
              <w:t xml:space="preserve">documentation </w:t>
            </w:r>
            <w:r w:rsidR="00303D86">
              <w:t xml:space="preserve">errors </w:t>
            </w:r>
            <w:r w:rsidR="008300A8">
              <w:t xml:space="preserve">or inconsistencies </w:t>
            </w:r>
            <w:r w:rsidR="00303D86">
              <w:t>that prevent patient encounters from being paid.  S/he will be taught how to identify critical data in claims, aggregat</w:t>
            </w:r>
            <w:r w:rsidR="008300A8">
              <w:t xml:space="preserve">e </w:t>
            </w:r>
            <w:r w:rsidR="00303D86">
              <w:t>and resolv</w:t>
            </w:r>
            <w:r w:rsidR="008300A8">
              <w:t xml:space="preserve">e </w:t>
            </w:r>
            <w:r w:rsidR="00303D86">
              <w:t xml:space="preserve">large batches of encounters.  The Billing and Coding Clerk will also support the Billing and Coding teams on special projects that often involve exporting </w:t>
            </w:r>
            <w:r w:rsidR="008300A8">
              <w:t xml:space="preserve">and otherwise preparing </w:t>
            </w:r>
            <w:r w:rsidR="00303D86">
              <w:t xml:space="preserve">batches of claims from the electronic health record.  If you have ever wanted to work in the medical billing field, this is your opportunity. </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F37398">
        <w:tc>
          <w:tcPr>
            <w:tcW w:w="9357" w:type="dxa"/>
            <w:tcBorders>
              <w:top w:val="nil"/>
            </w:tcBorders>
            <w:shd w:val="clear" w:color="auto" w:fill="D9D9D9" w:themeFill="background1" w:themeFillShade="D9"/>
          </w:tcPr>
          <w:p w:rsidR="00973885" w:rsidRPr="00973885" w:rsidRDefault="00347AAB" w:rsidP="00973885">
            <w:pPr>
              <w:pStyle w:val="Heading2"/>
            </w:pPr>
            <w:sdt>
              <w:sdtPr>
                <w:alias w:val="Job Description:"/>
                <w:tag w:val="Job Description:"/>
                <w:id w:val="-1303387425"/>
                <w:placeholder>
                  <w:docPart w:val="CF2B363CA0914FD482C740B7137C3791"/>
                </w:placeholder>
                <w:temporary/>
                <w:showingPlcHdr/>
                <w15:appearance w15:val="hidden"/>
              </w:sdtPr>
              <w:sdtEndPr/>
              <w:sdtContent>
                <w:r w:rsidR="00973885" w:rsidRPr="00973885">
                  <w:t>Job Description</w:t>
                </w:r>
              </w:sdtContent>
            </w:sdt>
          </w:p>
        </w:tc>
      </w:tr>
      <w:tr w:rsidR="000C2633" w:rsidRPr="00973885" w:rsidTr="00F37398">
        <w:tc>
          <w:tcPr>
            <w:tcW w:w="9357" w:type="dxa"/>
            <w:tcMar>
              <w:bottom w:w="115" w:type="dxa"/>
            </w:tcMar>
          </w:tcPr>
          <w:sdt>
            <w:sdtPr>
              <w:alias w:val="Role and Responsibilities:"/>
              <w:tag w:val="Role and Responsibilities:"/>
              <w:id w:val="-1725062837"/>
              <w:placeholder>
                <w:docPart w:val="FF7FAB0C8F0048A18AEFF68905F24A87"/>
              </w:placeholder>
              <w:temporary/>
              <w:showingPlcHdr/>
              <w15:appearance w15:val="hidden"/>
            </w:sdtPr>
            <w:sdtEndPr/>
            <w:sdtContent>
              <w:p w:rsidR="000C2633" w:rsidRPr="00973885" w:rsidRDefault="008A6F05" w:rsidP="00973885">
                <w:pPr>
                  <w:pStyle w:val="Heading1"/>
                </w:pPr>
                <w:r w:rsidRPr="00973885">
                  <w:t>Role and Responsibilities</w:t>
                </w:r>
              </w:p>
            </w:sdtContent>
          </w:sdt>
          <w:p w:rsidR="004E76E0" w:rsidRDefault="00EA103A" w:rsidP="00A31122">
            <w:pPr>
              <w:pStyle w:val="ListParagraph"/>
              <w:spacing w:before="0" w:after="0"/>
              <w:ind w:left="0"/>
            </w:pPr>
            <w:r>
              <w:t>Support members of the Billing and Coding department by performing large scale, repetitive duties that may include:</w:t>
            </w:r>
          </w:p>
          <w:p w:rsidR="00EA103A" w:rsidRPr="00347AAB" w:rsidRDefault="00EA103A" w:rsidP="00CC08CD">
            <w:pPr>
              <w:widowControl w:val="0"/>
              <w:numPr>
                <w:ilvl w:val="0"/>
                <w:numId w:val="25"/>
              </w:numPr>
              <w:shd w:val="clear" w:color="auto" w:fill="FFFFFF"/>
              <w:tabs>
                <w:tab w:val="left" w:pos="940"/>
                <w:tab w:val="left" w:pos="941"/>
              </w:tabs>
              <w:autoSpaceDE w:val="0"/>
              <w:autoSpaceDN w:val="0"/>
              <w:spacing w:before="0" w:after="0" w:afterAutospacing="1"/>
              <w:rPr>
                <w:rFonts w:cstheme="minorHAnsi"/>
              </w:rPr>
            </w:pPr>
            <w:r w:rsidRPr="00347AAB">
              <w:rPr>
                <w:rFonts w:eastAsia="Times New Roman" w:cstheme="minorHAnsi"/>
              </w:rPr>
              <w:t>Posting corrections for patient registration information that includes, but is not limited to, patient demographics and insurance information</w:t>
            </w:r>
          </w:p>
          <w:p w:rsidR="00CC08CD" w:rsidRPr="00347AAB" w:rsidRDefault="00CC08CD" w:rsidP="00CC08CD">
            <w:pPr>
              <w:numPr>
                <w:ilvl w:val="0"/>
                <w:numId w:val="25"/>
              </w:numPr>
              <w:shd w:val="clear" w:color="auto" w:fill="FFFFFF"/>
              <w:spacing w:before="100" w:beforeAutospacing="1"/>
              <w:rPr>
                <w:rFonts w:eastAsia="Times New Roman" w:cstheme="minorHAnsi"/>
                <w:lang w:eastAsia="en-US"/>
              </w:rPr>
            </w:pPr>
            <w:r w:rsidRPr="00347AAB">
              <w:rPr>
                <w:rFonts w:eastAsia="Times New Roman" w:cstheme="minorHAnsi"/>
                <w:lang w:eastAsia="en-US"/>
              </w:rPr>
              <w:t>Proce</w:t>
            </w:r>
            <w:r w:rsidR="00347AAB">
              <w:rPr>
                <w:rFonts w:eastAsia="Times New Roman" w:cstheme="minorHAnsi"/>
                <w:lang w:eastAsia="en-US"/>
              </w:rPr>
              <w:t>ss patient credit card payments</w:t>
            </w:r>
            <w:bookmarkStart w:id="0" w:name="_GoBack"/>
            <w:bookmarkEnd w:id="0"/>
          </w:p>
          <w:p w:rsidR="00CE571A" w:rsidRPr="00347AAB" w:rsidRDefault="00CE571A" w:rsidP="00CC08CD">
            <w:pPr>
              <w:numPr>
                <w:ilvl w:val="0"/>
                <w:numId w:val="25"/>
              </w:numPr>
              <w:shd w:val="clear" w:color="auto" w:fill="FFFFFF"/>
              <w:spacing w:before="100" w:beforeAutospacing="1"/>
              <w:rPr>
                <w:rFonts w:eastAsia="Times New Roman" w:cstheme="minorHAnsi"/>
                <w:lang w:eastAsia="en-US"/>
              </w:rPr>
            </w:pPr>
            <w:r w:rsidRPr="00347AAB">
              <w:rPr>
                <w:rFonts w:eastAsia="Times New Roman" w:cstheme="minorHAnsi"/>
                <w:lang w:eastAsia="en-US"/>
              </w:rPr>
              <w:t>Answer incoming calls from patients when scheduled to do so.</w:t>
            </w:r>
          </w:p>
          <w:p w:rsidR="00EA103A" w:rsidRPr="00347AAB" w:rsidRDefault="00EA103A" w:rsidP="00CC08CD">
            <w:pPr>
              <w:widowControl w:val="0"/>
              <w:numPr>
                <w:ilvl w:val="0"/>
                <w:numId w:val="25"/>
              </w:numPr>
              <w:shd w:val="clear" w:color="auto" w:fill="FFFFFF"/>
              <w:tabs>
                <w:tab w:val="left" w:pos="940"/>
                <w:tab w:val="left" w:pos="941"/>
              </w:tabs>
              <w:autoSpaceDE w:val="0"/>
              <w:autoSpaceDN w:val="0"/>
              <w:spacing w:before="0" w:after="0" w:afterAutospacing="1"/>
              <w:rPr>
                <w:rFonts w:cstheme="minorHAnsi"/>
              </w:rPr>
            </w:pPr>
            <w:r w:rsidRPr="00347AAB">
              <w:rPr>
                <w:rFonts w:cstheme="minorHAnsi"/>
              </w:rPr>
              <w:t>Monitoring open claims to ensure they are closed by last day of monthly</w:t>
            </w:r>
            <w:r w:rsidRPr="00347AAB">
              <w:rPr>
                <w:rFonts w:cstheme="minorHAnsi"/>
                <w:spacing w:val="-17"/>
              </w:rPr>
              <w:t xml:space="preserve"> </w:t>
            </w:r>
            <w:r w:rsidRPr="00347AAB">
              <w:rPr>
                <w:rFonts w:cstheme="minorHAnsi"/>
              </w:rPr>
              <w:t>close.</w:t>
            </w:r>
          </w:p>
          <w:p w:rsidR="00EA103A" w:rsidRPr="00347AAB" w:rsidRDefault="00EA103A" w:rsidP="00CC08CD">
            <w:pPr>
              <w:numPr>
                <w:ilvl w:val="0"/>
                <w:numId w:val="25"/>
              </w:numPr>
              <w:shd w:val="clear" w:color="auto" w:fill="FFFFFF"/>
              <w:spacing w:before="0" w:after="100" w:afterAutospacing="1"/>
              <w:rPr>
                <w:rFonts w:eastAsia="Times New Roman" w:cstheme="minorHAnsi"/>
              </w:rPr>
            </w:pPr>
            <w:r w:rsidRPr="00347AAB">
              <w:rPr>
                <w:rFonts w:eastAsia="Times New Roman" w:cstheme="minorHAnsi"/>
              </w:rPr>
              <w:t>Working claim rejections</w:t>
            </w:r>
          </w:p>
          <w:p w:rsidR="00EA103A" w:rsidRPr="00347AAB" w:rsidRDefault="00EA103A" w:rsidP="00CC08CD">
            <w:pPr>
              <w:numPr>
                <w:ilvl w:val="0"/>
                <w:numId w:val="25"/>
              </w:numPr>
              <w:shd w:val="clear" w:color="auto" w:fill="FFFFFF"/>
              <w:spacing w:before="0" w:after="100" w:afterAutospacing="1"/>
              <w:rPr>
                <w:rFonts w:eastAsia="Times New Roman" w:cstheme="minorHAnsi"/>
              </w:rPr>
            </w:pPr>
            <w:r w:rsidRPr="00347AAB">
              <w:rPr>
                <w:rFonts w:eastAsia="Times New Roman" w:cstheme="minorHAnsi"/>
              </w:rPr>
              <w:t xml:space="preserve">Processing incoming EOBs to ensure timely insurance filing. </w:t>
            </w:r>
          </w:p>
          <w:p w:rsidR="00EA103A" w:rsidRPr="00347AAB" w:rsidRDefault="00EA103A" w:rsidP="00CC08CD">
            <w:pPr>
              <w:numPr>
                <w:ilvl w:val="0"/>
                <w:numId w:val="25"/>
              </w:numPr>
              <w:shd w:val="clear" w:color="auto" w:fill="FFFFFF"/>
              <w:spacing w:before="0" w:after="100" w:afterAutospacing="1"/>
              <w:rPr>
                <w:rFonts w:eastAsia="Times New Roman" w:cstheme="minorHAnsi"/>
              </w:rPr>
            </w:pPr>
            <w:r w:rsidRPr="00347AAB">
              <w:rPr>
                <w:rFonts w:eastAsia="Times New Roman" w:cstheme="minorHAnsi"/>
              </w:rPr>
              <w:t>Reviewing insurance payer reimbursements for correct contractual allowable amounts</w:t>
            </w:r>
          </w:p>
          <w:p w:rsidR="00EA103A" w:rsidRPr="00347AAB" w:rsidRDefault="00EA103A" w:rsidP="00CC08CD">
            <w:pPr>
              <w:numPr>
                <w:ilvl w:val="0"/>
                <w:numId w:val="25"/>
              </w:numPr>
              <w:shd w:val="clear" w:color="auto" w:fill="FFFFFF"/>
              <w:spacing w:before="0" w:after="100" w:afterAutospacing="1"/>
              <w:rPr>
                <w:rFonts w:eastAsia="Times New Roman" w:cstheme="minorHAnsi"/>
              </w:rPr>
            </w:pPr>
            <w:r w:rsidRPr="00347AAB">
              <w:rPr>
                <w:rFonts w:eastAsia="Times New Roman" w:cstheme="minorHAnsi"/>
              </w:rPr>
              <w:t>Reconciling transactions to ensure that payments are balanced</w:t>
            </w:r>
            <w:r w:rsidRPr="00347AAB">
              <w:rPr>
                <w:rFonts w:cstheme="minorHAnsi"/>
              </w:rPr>
              <w:t xml:space="preserve"> </w:t>
            </w:r>
          </w:p>
          <w:p w:rsidR="00EA103A" w:rsidRPr="00347AAB" w:rsidRDefault="00EA103A" w:rsidP="00CC08CD">
            <w:pPr>
              <w:numPr>
                <w:ilvl w:val="0"/>
                <w:numId w:val="25"/>
              </w:numPr>
              <w:shd w:val="clear" w:color="auto" w:fill="FFFFFF"/>
              <w:spacing w:before="0" w:after="100" w:afterAutospacing="1"/>
              <w:rPr>
                <w:rFonts w:eastAsia="Times New Roman" w:cstheme="minorHAnsi"/>
              </w:rPr>
            </w:pPr>
            <w:r w:rsidRPr="00347AAB">
              <w:rPr>
                <w:rFonts w:cstheme="minorHAnsi"/>
              </w:rPr>
              <w:t>Supporting month-end close procedures</w:t>
            </w:r>
          </w:p>
          <w:p w:rsidR="00EA103A" w:rsidRPr="00347AAB" w:rsidRDefault="00EA103A" w:rsidP="00CC08CD">
            <w:pPr>
              <w:pStyle w:val="ListParagraph"/>
              <w:widowControl w:val="0"/>
              <w:numPr>
                <w:ilvl w:val="0"/>
                <w:numId w:val="25"/>
              </w:numPr>
              <w:tabs>
                <w:tab w:val="left" w:pos="940"/>
                <w:tab w:val="left" w:pos="941"/>
              </w:tabs>
              <w:autoSpaceDE w:val="0"/>
              <w:autoSpaceDN w:val="0"/>
              <w:spacing w:before="0" w:after="0"/>
              <w:ind w:right="593"/>
              <w:contextualSpacing w:val="0"/>
              <w:rPr>
                <w:rFonts w:cstheme="minorHAnsi"/>
              </w:rPr>
            </w:pPr>
            <w:r w:rsidRPr="00347AAB">
              <w:rPr>
                <w:rFonts w:cstheme="minorHAnsi"/>
                <w:shd w:val="clear" w:color="auto" w:fill="FFFFFF"/>
              </w:rPr>
              <w:t>Performing data queries and supporting payer special projects</w:t>
            </w:r>
          </w:p>
          <w:p w:rsidR="00CE571A" w:rsidRPr="00347AAB" w:rsidRDefault="00CE571A" w:rsidP="00CC08CD">
            <w:pPr>
              <w:pStyle w:val="ListParagraph"/>
              <w:numPr>
                <w:ilvl w:val="0"/>
                <w:numId w:val="25"/>
              </w:numPr>
              <w:spacing w:before="0" w:after="0"/>
            </w:pPr>
            <w:r w:rsidRPr="00347AAB">
              <w:rPr>
                <w:rFonts w:cstheme="minorHAnsi"/>
                <w:shd w:val="clear" w:color="auto" w:fill="FFFFFF"/>
              </w:rPr>
              <w:t>Supports SFS Program and ensures patient account accurately reflects SFS Policies.</w:t>
            </w:r>
          </w:p>
          <w:p w:rsidR="00EA103A" w:rsidRPr="00347AAB" w:rsidRDefault="00EA103A" w:rsidP="00CC08CD">
            <w:pPr>
              <w:pStyle w:val="ListParagraph"/>
              <w:numPr>
                <w:ilvl w:val="0"/>
                <w:numId w:val="25"/>
              </w:numPr>
              <w:spacing w:before="0" w:after="0"/>
              <w:rPr>
                <w:rFonts w:cstheme="minorHAnsi"/>
              </w:rPr>
            </w:pPr>
            <w:r w:rsidRPr="00347AAB">
              <w:rPr>
                <w:rFonts w:cstheme="minorHAnsi"/>
              </w:rPr>
              <w:t>Perform other related duties as required or assigned by the Billing and Coding Administrator.</w:t>
            </w:r>
          </w:p>
          <w:p w:rsidR="00EA103A" w:rsidRPr="00347AAB" w:rsidRDefault="00EA103A" w:rsidP="00EA103A">
            <w:pPr>
              <w:spacing w:before="0" w:after="0"/>
            </w:pPr>
          </w:p>
          <w:p w:rsidR="000E0EE3" w:rsidRDefault="000E0EE3" w:rsidP="00A31122">
            <w:pPr>
              <w:pStyle w:val="ListParagraph"/>
              <w:spacing w:before="0" w:after="0"/>
              <w:ind w:left="0"/>
            </w:pPr>
          </w:p>
          <w:sdt>
            <w:sdtPr>
              <w:alias w:val="Qualification and education requirements:"/>
              <w:tag w:val="Qualification and education requirements:"/>
              <w:id w:val="1440026651"/>
              <w:placeholder>
                <w:docPart w:val="096008E5328643BDBEBE2424245F3BBE"/>
              </w:placeholder>
              <w:temporary/>
              <w:showingPlcHdr/>
              <w15:appearance w15:val="hidden"/>
            </w:sdtPr>
            <w:sdtEndPr/>
            <w:sdtContent>
              <w:p w:rsidR="00415527" w:rsidRDefault="00415527" w:rsidP="00415527">
                <w:pPr>
                  <w:pStyle w:val="Heading1"/>
                  <w:rPr>
                    <w:rFonts w:asciiTheme="minorHAnsi" w:eastAsiaTheme="minorHAnsi" w:hAnsiTheme="minorHAnsi" w:cstheme="minorBidi"/>
                    <w:szCs w:val="22"/>
                  </w:rPr>
                </w:pPr>
                <w:r w:rsidRPr="00F82F25">
                  <w:t>Qualifications and Education Requirements</w:t>
                </w:r>
              </w:p>
            </w:sdtContent>
          </w:sdt>
          <w:p w:rsidR="00EA103A" w:rsidRDefault="00EA103A" w:rsidP="00CC08CD">
            <w:pPr>
              <w:pStyle w:val="ListParagraph"/>
              <w:numPr>
                <w:ilvl w:val="0"/>
                <w:numId w:val="25"/>
              </w:numPr>
              <w:tabs>
                <w:tab w:val="left" w:pos="-1440"/>
              </w:tabs>
            </w:pPr>
            <w:r>
              <w:t xml:space="preserve">Must demonstrate critical thinking and have strong problem-solving skills </w:t>
            </w:r>
          </w:p>
          <w:p w:rsidR="00EA103A" w:rsidRDefault="00EA103A" w:rsidP="00CC08CD">
            <w:pPr>
              <w:pStyle w:val="ListParagraph"/>
              <w:numPr>
                <w:ilvl w:val="0"/>
                <w:numId w:val="25"/>
              </w:numPr>
              <w:tabs>
                <w:tab w:val="left" w:pos="-1440"/>
              </w:tabs>
            </w:pPr>
            <w:r>
              <w:t>Be able to communicate effectively.</w:t>
            </w:r>
          </w:p>
          <w:p w:rsidR="00EA103A" w:rsidRDefault="00EA103A" w:rsidP="00CC08CD">
            <w:pPr>
              <w:pStyle w:val="ListParagraph"/>
              <w:numPr>
                <w:ilvl w:val="0"/>
                <w:numId w:val="25"/>
              </w:numPr>
              <w:tabs>
                <w:tab w:val="left" w:pos="-1440"/>
              </w:tabs>
            </w:pPr>
            <w:r>
              <w:t xml:space="preserve">Proficiency in Microsoft Office: Microsoft Excel, Word and PowerPoint. </w:t>
            </w:r>
          </w:p>
          <w:p w:rsidR="00EA103A" w:rsidRDefault="00EA103A" w:rsidP="00CC08CD">
            <w:pPr>
              <w:pStyle w:val="ListParagraph"/>
              <w:numPr>
                <w:ilvl w:val="0"/>
                <w:numId w:val="25"/>
              </w:numPr>
              <w:tabs>
                <w:tab w:val="left" w:pos="-1440"/>
              </w:tabs>
            </w:pPr>
            <w:r>
              <w:t>Must be able to travel to centers when required.</w:t>
            </w:r>
          </w:p>
          <w:p w:rsidR="00303D86" w:rsidRDefault="00303D86" w:rsidP="00EA103A">
            <w:pPr>
              <w:pStyle w:val="ListParagraph"/>
              <w:spacing w:before="0" w:after="0"/>
            </w:pPr>
          </w:p>
          <w:sdt>
            <w:sdtPr>
              <w:alias w:val="Additional notes:"/>
              <w:tag w:val="Additional notes:"/>
              <w:id w:val="962934397"/>
              <w:placeholder>
                <w:docPart w:val="08AEA487DE42416E8065C9E157A3C3FC"/>
              </w:placeholder>
              <w:temporary/>
              <w:showingPlcHdr/>
              <w15:appearance w15:val="hidden"/>
            </w:sdtPr>
            <w:sdtEndPr/>
            <w:sdtContent>
              <w:p w:rsidR="000C2633" w:rsidRPr="00973885" w:rsidRDefault="008A6F05" w:rsidP="00973885">
                <w:pPr>
                  <w:pStyle w:val="Heading1"/>
                </w:pPr>
                <w:r w:rsidRPr="00973885">
                  <w:t>Additional Notes</w:t>
                </w:r>
              </w:p>
            </w:sdtContent>
          </w:sdt>
          <w:p w:rsidR="00FC0B7C" w:rsidRDefault="00FC0B7C" w:rsidP="00FC0B7C">
            <w:pPr>
              <w:pStyle w:val="Heading1"/>
              <w:spacing w:line="247" w:lineRule="auto"/>
              <w:ind w:right="573"/>
            </w:pPr>
            <w:r>
              <w:t>This job description is not intended to be all-inclusive, and employee will also perform other reasonable related business duties as assigned by supervisor.</w:t>
            </w:r>
          </w:p>
          <w:p w:rsidR="00F55165" w:rsidRDefault="00F55165" w:rsidP="00F55165">
            <w:pPr>
              <w:spacing w:before="185" w:line="247" w:lineRule="auto"/>
              <w:ind w:left="220" w:right="636"/>
              <w:rPr>
                <w:b/>
                <w:sz w:val="24"/>
              </w:rPr>
            </w:pPr>
          </w:p>
          <w:p w:rsidR="00FC0B7C" w:rsidRPr="00F55165" w:rsidRDefault="00FC0B7C" w:rsidP="00F55165">
            <w:pPr>
              <w:spacing w:before="185" w:line="247" w:lineRule="auto"/>
              <w:ind w:left="220" w:right="636"/>
              <w:rPr>
                <w:b/>
                <w:sz w:val="24"/>
              </w:rPr>
            </w:pPr>
            <w:r w:rsidRPr="00F55165">
              <w:rPr>
                <w:b/>
                <w:sz w:val="24"/>
              </w:rPr>
              <w:t>This organization reserves the right to revise or change job duties and responsibilities as the need arises. This job description does not constitute a written or implied contract of</w:t>
            </w:r>
            <w:r w:rsidRPr="00F55165">
              <w:rPr>
                <w:b/>
                <w:spacing w:val="-1"/>
                <w:sz w:val="24"/>
              </w:rPr>
              <w:t xml:space="preserve"> </w:t>
            </w:r>
            <w:r w:rsidRPr="00F55165">
              <w:rPr>
                <w:b/>
                <w:sz w:val="24"/>
              </w:rPr>
              <w:t>employment</w:t>
            </w:r>
            <w:r w:rsidRPr="00F55165">
              <w:rPr>
                <w:b/>
                <w:sz w:val="24"/>
                <w:vertAlign w:val="subscript"/>
              </w:rPr>
              <w:t>.</w:t>
            </w:r>
          </w:p>
          <w:p w:rsidR="0048271F" w:rsidRDefault="0048271F" w:rsidP="0048271F">
            <w:pPr>
              <w:pStyle w:val="BodyText"/>
              <w:spacing w:before="180"/>
              <w:ind w:left="220"/>
            </w:pPr>
          </w:p>
          <w:p w:rsidR="0048271F" w:rsidRDefault="0048271F" w:rsidP="00F55165">
            <w:pPr>
              <w:pStyle w:val="BodyText"/>
              <w:spacing w:before="180"/>
            </w:pPr>
            <w:r>
              <w:t>I have read, discussed and fully understand the above position job description.</w:t>
            </w:r>
          </w:p>
          <w:p w:rsidR="0048271F" w:rsidRDefault="0048271F" w:rsidP="0048271F">
            <w:pPr>
              <w:pStyle w:val="BodyText"/>
              <w:spacing w:before="6"/>
            </w:pPr>
          </w:p>
          <w:p w:rsidR="0048271F" w:rsidRDefault="0048271F" w:rsidP="0048271F">
            <w:pPr>
              <w:pStyle w:val="BodyText"/>
              <w:spacing w:before="6"/>
            </w:pPr>
          </w:p>
          <w:p w:rsidR="0048271F" w:rsidRDefault="0048271F" w:rsidP="0048271F">
            <w:pPr>
              <w:pStyle w:val="BodyText"/>
              <w:spacing w:before="6"/>
            </w:pPr>
            <w:r>
              <w:t>Employee</w:t>
            </w:r>
            <w:r>
              <w:rPr>
                <w:spacing w:val="-7"/>
              </w:rPr>
              <w:t xml:space="preserve"> </w:t>
            </w:r>
            <w:r>
              <w:t>Signature/Acknowledgment</w:t>
            </w:r>
            <w:r>
              <w:tab/>
              <w:t xml:space="preserve">                               </w:t>
            </w:r>
            <w:r w:rsidR="0085401A">
              <w:t xml:space="preserve">  </w:t>
            </w:r>
            <w:r>
              <w:t xml:space="preserve">  Date</w:t>
            </w:r>
          </w:p>
          <w:p w:rsidR="0048271F" w:rsidRDefault="0048271F" w:rsidP="0048271F">
            <w:pPr>
              <w:pStyle w:val="BodyText"/>
              <w:spacing w:before="6"/>
            </w:pPr>
            <w:r>
              <w:rPr>
                <w:noProof/>
                <w:lang w:bidi="ar-SA"/>
              </w:rPr>
              <mc:AlternateContent>
                <mc:Choice Requires="wps">
                  <w:drawing>
                    <wp:anchor distT="0" distB="0" distL="0" distR="0" simplePos="0" relativeHeight="251659264" behindDoc="0" locked="0" layoutInCell="1" allowOverlap="1" wp14:anchorId="42216751" wp14:editId="16856F76">
                      <wp:simplePos x="0" y="0"/>
                      <wp:positionH relativeFrom="page">
                        <wp:posOffset>31750</wp:posOffset>
                      </wp:positionH>
                      <wp:positionV relativeFrom="paragraph">
                        <wp:posOffset>317500</wp:posOffset>
                      </wp:positionV>
                      <wp:extent cx="2979420" cy="7620"/>
                      <wp:effectExtent l="0" t="0" r="30480" b="3048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9420" cy="762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095E1" id="Straight Connector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pt,25pt" to="237.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" strokeweight=".84pt">
                      <w10:wrap type="topAndBottom" anchorx="page"/>
                    </v:line>
                  </w:pict>
                </mc:Fallback>
              </mc:AlternateContent>
            </w:r>
            <w:r>
              <w:rPr>
                <w:noProof/>
                <w:lang w:bidi="ar-SA"/>
              </w:rPr>
              <mc:AlternateContent>
                <mc:Choice Requires="wps">
                  <w:drawing>
                    <wp:anchor distT="0" distB="0" distL="0" distR="0" simplePos="0" relativeHeight="251660288" behindDoc="0" locked="0" layoutInCell="1" allowOverlap="1" wp14:anchorId="1811BDF6" wp14:editId="7BB153C4">
                      <wp:simplePos x="0" y="0"/>
                      <wp:positionH relativeFrom="page">
                        <wp:posOffset>4146550</wp:posOffset>
                      </wp:positionH>
                      <wp:positionV relativeFrom="paragraph">
                        <wp:posOffset>248920</wp:posOffset>
                      </wp:positionV>
                      <wp:extent cx="1539240" cy="15240"/>
                      <wp:effectExtent l="0" t="0" r="22860" b="2286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9240" cy="1524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3CD8" id="Straight Connector 4" o:spid="_x0000_s1026" style="position:absolute;flip:y;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5pt,19.6pt" to="447.7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" strokeweight=".84pt">
                      <w10:wrap type="topAndBottom" anchorx="page"/>
                    </v:line>
                  </w:pict>
                </mc:Fallback>
              </mc:AlternateContent>
            </w:r>
          </w:p>
          <w:p w:rsidR="0048271F" w:rsidRDefault="0048271F" w:rsidP="0048271F">
            <w:pPr>
              <w:pStyle w:val="BodyText"/>
              <w:spacing w:before="180"/>
              <w:ind w:left="220"/>
            </w:pPr>
          </w:p>
          <w:p w:rsidR="00973885" w:rsidRPr="00973885" w:rsidRDefault="00973885" w:rsidP="00FC0B7C"/>
        </w:tc>
      </w:tr>
      <w:tr w:rsidR="00617A79" w:rsidRPr="00973885" w:rsidTr="00F37398">
        <w:tc>
          <w:tcPr>
            <w:tcW w:w="9357" w:type="dxa"/>
            <w:tcMar>
              <w:bottom w:w="115" w:type="dxa"/>
            </w:tcMar>
          </w:tcPr>
          <w:p w:rsidR="00617A79" w:rsidRDefault="00617A79" w:rsidP="00973885">
            <w:pPr>
              <w:pStyle w:val="Heading1"/>
            </w:pP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079"/>
        <w:gridCol w:w="1316"/>
        <w:gridCol w:w="3179"/>
      </w:tblGrid>
      <w:tr w:rsidR="000C2633" w:rsidRPr="00973885" w:rsidTr="00A31122">
        <w:tc>
          <w:tcPr>
            <w:tcW w:w="1776" w:type="dxa"/>
            <w:tcBorders>
              <w:top w:val="nil"/>
            </w:tcBorders>
            <w:shd w:val="clear" w:color="auto" w:fill="D9D9D9" w:themeFill="background1" w:themeFillShade="D9"/>
          </w:tcPr>
          <w:p w:rsidR="000C2633" w:rsidRPr="00973885" w:rsidRDefault="00347AAB" w:rsidP="00973885">
            <w:pPr>
              <w:spacing w:after="0"/>
            </w:pPr>
            <w:sdt>
              <w:sdtPr>
                <w:alias w:val="Reviewed By:"/>
                <w:tag w:val="Reviewed By:"/>
                <w:id w:val="-989627547"/>
                <w:placeholder>
                  <w:docPart w:val="CC8910CE7C0C466CB7F9E3114A1DFEB5"/>
                </w:placeholder>
                <w:temporary/>
                <w:showingPlcHdr/>
                <w15:appearance w15:val="hidden"/>
              </w:sdtPr>
              <w:sdtEndPr/>
              <w:sdtContent>
                <w:r w:rsidR="008A6F05" w:rsidRPr="00973885">
                  <w:t>Reviewed By</w:t>
                </w:r>
              </w:sdtContent>
            </w:sdt>
            <w:r w:rsidR="008A6F05" w:rsidRPr="00973885">
              <w:t>:</w:t>
            </w:r>
          </w:p>
        </w:tc>
        <w:tc>
          <w:tcPr>
            <w:tcW w:w="3079" w:type="dxa"/>
            <w:tcBorders>
              <w:top w:val="nil"/>
            </w:tcBorders>
          </w:tcPr>
          <w:p w:rsidR="00564A85" w:rsidRDefault="00F3265B" w:rsidP="00F3265B">
            <w:pPr>
              <w:spacing w:after="0"/>
            </w:pPr>
            <w:r>
              <w:t xml:space="preserve">Melissa Dixon, </w:t>
            </w:r>
          </w:p>
          <w:p w:rsidR="000C2633" w:rsidRPr="00973885" w:rsidRDefault="00564A85" w:rsidP="00F3265B">
            <w:pPr>
              <w:spacing w:after="0"/>
            </w:pPr>
            <w:r>
              <w:t xml:space="preserve">SR. </w:t>
            </w:r>
            <w:r w:rsidR="00F3265B">
              <w:t>H</w:t>
            </w:r>
            <w:r>
              <w:t xml:space="preserve">uman </w:t>
            </w:r>
            <w:r w:rsidR="00F3265B">
              <w:t>R</w:t>
            </w:r>
            <w:r>
              <w:t>esources</w:t>
            </w:r>
            <w:r w:rsidR="00F3265B">
              <w:t xml:space="preserve"> Director</w:t>
            </w:r>
          </w:p>
        </w:tc>
        <w:tc>
          <w:tcPr>
            <w:tcW w:w="1316" w:type="dxa"/>
            <w:tcBorders>
              <w:top w:val="nil"/>
            </w:tcBorders>
            <w:shd w:val="clear" w:color="auto" w:fill="D9D9D9" w:themeFill="background1" w:themeFillShade="D9"/>
          </w:tcPr>
          <w:p w:rsidR="000C2633" w:rsidRPr="00973885" w:rsidRDefault="00347AAB" w:rsidP="00973885">
            <w:pPr>
              <w:spacing w:after="0"/>
            </w:pPr>
            <w:sdt>
              <w:sdtPr>
                <w:alias w:val="Date:"/>
                <w:tag w:val="Date:"/>
                <w:id w:val="-895658618"/>
                <w:placeholder>
                  <w:docPart w:val="2605008551E2446C9561706838EE6B9B"/>
                </w:placeholder>
                <w:temporary/>
                <w:showingPlcHdr/>
                <w15:appearance w15:val="hidden"/>
              </w:sdtPr>
              <w:sdtEndPr/>
              <w:sdtContent>
                <w:r w:rsidR="008A6F05" w:rsidRPr="00973885">
                  <w:t>Date</w:t>
                </w:r>
              </w:sdtContent>
            </w:sdt>
            <w:r w:rsidR="008A6F05" w:rsidRPr="00973885">
              <w:t>:</w:t>
            </w:r>
          </w:p>
        </w:tc>
        <w:sdt>
          <w:sdtPr>
            <w:alias w:val="Enter date:"/>
            <w:tag w:val="Enter date:"/>
            <w:id w:val="1174694007"/>
            <w:placeholder>
              <w:docPart w:val="4A72C009C0D84E9D9F9BC7BC5206657D"/>
            </w:placeholder>
            <w:temporary/>
            <w:showingPlcHdr/>
            <w15:appearance w15:val="hidden"/>
          </w:sdtPr>
          <w:sdtEndPr/>
          <w:sdtContent>
            <w:tc>
              <w:tcPr>
                <w:tcW w:w="3179" w:type="dxa"/>
                <w:tcBorders>
                  <w:top w:val="nil"/>
                </w:tcBorders>
              </w:tcPr>
              <w:p w:rsidR="000C2633" w:rsidRPr="00973885" w:rsidRDefault="008A6F05" w:rsidP="00973885">
                <w:pPr>
                  <w:spacing w:after="0"/>
                </w:pPr>
                <w:r w:rsidRPr="00973885">
                  <w:t>Date</w:t>
                </w:r>
              </w:p>
            </w:tc>
          </w:sdtContent>
        </w:sdt>
      </w:tr>
      <w:tr w:rsidR="000C2633" w:rsidRPr="00973885" w:rsidTr="00A31122">
        <w:tc>
          <w:tcPr>
            <w:tcW w:w="1776" w:type="dxa"/>
            <w:shd w:val="clear" w:color="auto" w:fill="D9D9D9" w:themeFill="background1" w:themeFillShade="D9"/>
          </w:tcPr>
          <w:p w:rsidR="000C2633" w:rsidRPr="00973885" w:rsidRDefault="00347AAB" w:rsidP="00973885">
            <w:pPr>
              <w:spacing w:after="0"/>
            </w:pPr>
            <w:sdt>
              <w:sdtPr>
                <w:alias w:val="Approved By:"/>
                <w:tag w:val="Approved By:"/>
                <w:id w:val="550121496"/>
                <w:placeholder>
                  <w:docPart w:val="D97A83DAB8174254A0E5D105CE969921"/>
                </w:placeholder>
                <w:temporary/>
                <w:showingPlcHdr/>
                <w15:appearance w15:val="hidden"/>
              </w:sdtPr>
              <w:sdtEndPr/>
              <w:sdtContent>
                <w:r w:rsidR="008A6F05" w:rsidRPr="00973885">
                  <w:t>Approved By</w:t>
                </w:r>
              </w:sdtContent>
            </w:sdt>
            <w:r w:rsidR="008A6F05" w:rsidRPr="00973885">
              <w:t>:</w:t>
            </w:r>
          </w:p>
        </w:tc>
        <w:tc>
          <w:tcPr>
            <w:tcW w:w="3079" w:type="dxa"/>
          </w:tcPr>
          <w:p w:rsidR="000C2633" w:rsidRPr="00EA103A" w:rsidRDefault="00F3265B" w:rsidP="00F3265B">
            <w:pPr>
              <w:spacing w:after="0"/>
            </w:pPr>
            <w:r w:rsidRPr="00EA103A">
              <w:t>Melissa Dixon,</w:t>
            </w:r>
            <w:r w:rsidR="00564A85" w:rsidRPr="00EA103A">
              <w:t xml:space="preserve"> SR.</w:t>
            </w:r>
            <w:r w:rsidRPr="00EA103A">
              <w:t xml:space="preserve"> HR Director</w:t>
            </w:r>
          </w:p>
          <w:p w:rsidR="00F3265B" w:rsidRPr="00EA103A" w:rsidRDefault="005E56EE" w:rsidP="00BD646E">
            <w:pPr>
              <w:spacing w:after="0"/>
            </w:pPr>
            <w:r w:rsidRPr="00EA103A">
              <w:t>Meg Russell, CFO</w:t>
            </w:r>
          </w:p>
        </w:tc>
        <w:tc>
          <w:tcPr>
            <w:tcW w:w="1316" w:type="dxa"/>
            <w:shd w:val="clear" w:color="auto" w:fill="D9D9D9" w:themeFill="background1" w:themeFillShade="D9"/>
          </w:tcPr>
          <w:p w:rsidR="000C2633" w:rsidRPr="00973885" w:rsidRDefault="00347AAB" w:rsidP="00973885">
            <w:pPr>
              <w:spacing w:after="0"/>
            </w:pPr>
            <w:sdt>
              <w:sdtPr>
                <w:alias w:val="Date:"/>
                <w:tag w:val="Date:"/>
                <w:id w:val="1405646853"/>
                <w:placeholder>
                  <w:docPart w:val="CFA793C455F94A33A28DD95DB9CF1437"/>
                </w:placeholder>
                <w:temporary/>
                <w:showingPlcHdr/>
                <w15:appearance w15:val="hidden"/>
              </w:sdtPr>
              <w:sdtEndPr/>
              <w:sdtContent>
                <w:r w:rsidR="008A6F05" w:rsidRPr="00973885">
                  <w:t>Date</w:t>
                </w:r>
              </w:sdtContent>
            </w:sdt>
            <w:r w:rsidR="008A6F05" w:rsidRPr="00973885">
              <w:t>:</w:t>
            </w:r>
          </w:p>
        </w:tc>
        <w:sdt>
          <w:sdtPr>
            <w:alias w:val="Enter date:"/>
            <w:tag w:val="Enter date:"/>
            <w:id w:val="-488715492"/>
            <w:placeholder>
              <w:docPart w:val="A0876DCE15394EF2995E611684221AE3"/>
            </w:placeholder>
            <w:temporary/>
            <w:showingPlcHdr/>
            <w15:appearance w15:val="hidden"/>
          </w:sdtPr>
          <w:sdtEndPr/>
          <w:sdtContent>
            <w:tc>
              <w:tcPr>
                <w:tcW w:w="3179" w:type="dxa"/>
              </w:tcPr>
              <w:p w:rsidR="000C2633" w:rsidRPr="00973885" w:rsidRDefault="008A6F05" w:rsidP="00973885">
                <w:pPr>
                  <w:spacing w:after="0"/>
                </w:pPr>
                <w:r w:rsidRPr="00973885">
                  <w:t>Date</w:t>
                </w:r>
              </w:p>
            </w:tc>
          </w:sdtContent>
        </w:sdt>
      </w:tr>
      <w:tr w:rsidR="000C2633" w:rsidRPr="00973885" w:rsidTr="00A31122">
        <w:tc>
          <w:tcPr>
            <w:tcW w:w="1776" w:type="dxa"/>
            <w:shd w:val="clear" w:color="auto" w:fill="D9D9D9" w:themeFill="background1" w:themeFillShade="D9"/>
          </w:tcPr>
          <w:p w:rsidR="000C2633" w:rsidRPr="00973885" w:rsidRDefault="00347AAB" w:rsidP="00973885">
            <w:pPr>
              <w:spacing w:after="0"/>
            </w:pPr>
            <w:sdt>
              <w:sdtPr>
                <w:alias w:val="Last Updated By:"/>
                <w:tag w:val="Last Updated By:"/>
                <w:id w:val="1088044937"/>
                <w:placeholder>
                  <w:docPart w:val="5B694C9513724BDC80F995100376F8E1"/>
                </w:placeholder>
                <w:temporary/>
                <w:showingPlcHdr/>
                <w15:appearance w15:val="hidden"/>
              </w:sdtPr>
              <w:sdtEndPr/>
              <w:sdtContent>
                <w:r w:rsidR="008A6F05" w:rsidRPr="00973885">
                  <w:t>Last Updated By</w:t>
                </w:r>
              </w:sdtContent>
            </w:sdt>
            <w:r w:rsidR="008A6F05" w:rsidRPr="00973885">
              <w:t>:</w:t>
            </w:r>
          </w:p>
        </w:tc>
        <w:tc>
          <w:tcPr>
            <w:tcW w:w="3079" w:type="dxa"/>
          </w:tcPr>
          <w:p w:rsidR="000C2633" w:rsidRPr="00F3265B" w:rsidRDefault="00564A85" w:rsidP="002642D9">
            <w:pPr>
              <w:spacing w:after="0"/>
              <w:rPr>
                <w:b/>
              </w:rPr>
            </w:pPr>
            <w:r>
              <w:rPr>
                <w:b/>
              </w:rPr>
              <w:t>05/2020</w:t>
            </w:r>
          </w:p>
        </w:tc>
        <w:tc>
          <w:tcPr>
            <w:tcW w:w="1316" w:type="dxa"/>
            <w:shd w:val="clear" w:color="auto" w:fill="D9D9D9" w:themeFill="background1" w:themeFillShade="D9"/>
          </w:tcPr>
          <w:p w:rsidR="000C2633" w:rsidRPr="00973885" w:rsidRDefault="00347AAB" w:rsidP="00973885">
            <w:pPr>
              <w:spacing w:after="0"/>
            </w:pPr>
            <w:sdt>
              <w:sdtPr>
                <w:alias w:val="Date/Time:"/>
                <w:tag w:val="Date/Time:"/>
                <w:id w:val="-1114593219"/>
                <w:placeholder>
                  <w:docPart w:val="565C8DF6538A49C490B564D5B3221825"/>
                </w:placeholder>
                <w:temporary/>
                <w:showingPlcHdr/>
                <w15:appearance w15:val="hidden"/>
              </w:sdtPr>
              <w:sdtEndPr/>
              <w:sdtContent>
                <w:r w:rsidR="008A6F05" w:rsidRPr="00973885">
                  <w:t>Date/Time</w:t>
                </w:r>
              </w:sdtContent>
            </w:sdt>
            <w:r w:rsidR="008A6F05" w:rsidRPr="00973885">
              <w:t>:</w:t>
            </w:r>
          </w:p>
        </w:tc>
        <w:sdt>
          <w:sdtPr>
            <w:alias w:val="Enter date/time:"/>
            <w:tag w:val="Enter date/time:"/>
            <w:id w:val="-379013863"/>
            <w:placeholder>
              <w:docPart w:val="699BFBD6E9204DF092DECA2C690D7CE2"/>
            </w:placeholder>
            <w:temporary/>
            <w:showingPlcHdr/>
            <w15:appearance w15:val="hidden"/>
          </w:sdtPr>
          <w:sdtEndPr/>
          <w:sdtContent>
            <w:tc>
              <w:tcPr>
                <w:tcW w:w="3179" w:type="dxa"/>
              </w:tcPr>
              <w:p w:rsidR="000C2633" w:rsidRPr="00973885" w:rsidRDefault="008A6F05" w:rsidP="00973885">
                <w:pPr>
                  <w:spacing w:after="0"/>
                </w:pPr>
                <w:r w:rsidRPr="00973885">
                  <w:t>Date/Time</w:t>
                </w:r>
              </w:p>
            </w:tc>
          </w:sdtContent>
        </w:sdt>
      </w:tr>
    </w:tbl>
    <w:p w:rsidR="008A6F05" w:rsidRPr="00973885" w:rsidRDefault="008A6F05" w:rsidP="00973885">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D64" w:rsidRDefault="009E6D64">
      <w:pPr>
        <w:spacing w:before="0" w:after="0"/>
      </w:pPr>
      <w:r>
        <w:separator/>
      </w:r>
    </w:p>
  </w:endnote>
  <w:endnote w:type="continuationSeparator" w:id="0">
    <w:p w:rsidR="009E6D64" w:rsidRDefault="009E6D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Footer"/>
      <w:jc w:val="right"/>
    </w:pPr>
    <w:r>
      <w:fldChar w:fldCharType="begin"/>
    </w:r>
    <w:r>
      <w:instrText xml:space="preserve"> PAGE   \* MERGEFORMAT </w:instrText>
    </w:r>
    <w:r>
      <w:fldChar w:fldCharType="separate"/>
    </w:r>
    <w:r w:rsidR="00347AA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D64" w:rsidRDefault="009E6D64">
      <w:pPr>
        <w:spacing w:before="0" w:after="0"/>
      </w:pPr>
      <w:r>
        <w:separator/>
      </w:r>
    </w:p>
  </w:footnote>
  <w:footnote w:type="continuationSeparator" w:id="0">
    <w:p w:rsidR="009E6D64" w:rsidRDefault="009E6D64">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5401A" w:rsidP="0085401A">
    <w:pPr>
      <w:pStyle w:val="Header"/>
      <w:jc w:val="center"/>
    </w:pPr>
    <w:r>
      <w:rPr>
        <w:noProof/>
        <w:lang w:eastAsia="en-US"/>
      </w:rPr>
      <w:drawing>
        <wp:anchor distT="0" distB="0" distL="0" distR="0" simplePos="0" relativeHeight="251661312" behindDoc="0" locked="0" layoutInCell="1" allowOverlap="1" wp14:anchorId="48CE2109" wp14:editId="26D625FF">
          <wp:simplePos x="0" y="0"/>
          <wp:positionH relativeFrom="page">
            <wp:posOffset>1851660</wp:posOffset>
          </wp:positionH>
          <wp:positionV relativeFrom="paragraph">
            <wp:posOffset>-274320</wp:posOffset>
          </wp:positionV>
          <wp:extent cx="468718" cy="614680"/>
          <wp:effectExtent l="0" t="0" r="762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68718" cy="614680"/>
                  </a:xfrm>
                  <a:prstGeom prst="rect">
                    <a:avLst/>
                  </a:prstGeom>
                </pic:spPr>
              </pic:pic>
            </a:graphicData>
          </a:graphic>
          <wp14:sizeRelH relativeFrom="margin">
            <wp14:pctWidth>0</wp14:pctWidth>
          </wp14:sizeRelH>
          <wp14:sizeRelV relativeFrom="margin">
            <wp14:pctHeight>0</wp14:pctHeight>
          </wp14:sizeRelV>
        </wp:anchor>
      </w:drawing>
    </w:r>
    <w:sdt>
      <w:sdtPr>
        <w:alias w:val="Company name:"/>
        <w:tag w:val="Company name:"/>
        <w:id w:val="-809787811"/>
        <w:placeholder>
          <w:docPart w:val="A0A69C81DB6947BBA2515C292CD3ACE0"/>
        </w:placeholder>
        <w:dataBinding w:prefixMappings="xmlns:ns0='http://schemas.microsoft.com/office/2006/coverPageProps' " w:xpath="/ns0:CoverPageProperties[1]/ns0:CompanyPhone[1]" w:storeItemID="{55AF091B-3C7A-41E3-B477-F2FDAA23CFDA}"/>
        <w15:appearance w15:val="hidden"/>
        <w:text/>
      </w:sdtPr>
      <w:sdtEndPr/>
      <w:sdtContent>
        <w:r w:rsidR="00B21D2D">
          <w:t>FLORIDA COMMUNITY HEALTH CENTER</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B21D2D" w:rsidP="00B21D2D">
    <w:pPr>
      <w:pStyle w:val="Header"/>
      <w:jc w:val="center"/>
    </w:pPr>
    <w:r>
      <w:rPr>
        <w:noProof/>
        <w:lang w:eastAsia="en-US"/>
      </w:rPr>
      <w:drawing>
        <wp:anchor distT="0" distB="0" distL="0" distR="0" simplePos="0" relativeHeight="251659264" behindDoc="0" locked="0" layoutInCell="1" allowOverlap="1" wp14:anchorId="2305CCED" wp14:editId="309360C3">
          <wp:simplePos x="0" y="0"/>
          <wp:positionH relativeFrom="page">
            <wp:posOffset>1802041</wp:posOffset>
          </wp:positionH>
          <wp:positionV relativeFrom="paragraph">
            <wp:posOffset>-243840</wp:posOffset>
          </wp:positionV>
          <wp:extent cx="468718" cy="614680"/>
          <wp:effectExtent l="0" t="0" r="762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84955" cy="635973"/>
                  </a:xfrm>
                  <a:prstGeom prst="rect">
                    <a:avLst/>
                  </a:prstGeom>
                </pic:spPr>
              </pic:pic>
            </a:graphicData>
          </a:graphic>
          <wp14:sizeRelH relativeFrom="margin">
            <wp14:pctWidth>0</wp14:pctWidth>
          </wp14:sizeRelH>
          <wp14:sizeRelV relativeFrom="margin">
            <wp14:pctHeight>0</wp14:pctHeight>
          </wp14:sizeRelV>
        </wp:anchor>
      </w:drawing>
    </w:r>
    <w:sdt>
      <w:sdtPr>
        <w:alias w:val="Company name:"/>
        <w:tag w:val="Company name:"/>
        <w:id w:val="1671911878"/>
        <w:placeholder>
          <w:docPart w:val="5235BEA2E50B4497AEDE6B7E1D302338"/>
        </w:placeholder>
        <w:dataBinding w:prefixMappings="xmlns:ns0='http://schemas.microsoft.com/office/2006/coverPageProps' " w:xpath="/ns0:CoverPageProperties[1]/ns0:CompanyPhone[1]" w:storeItemID="{55AF091B-3C7A-41E3-B477-F2FDAA23CFDA}"/>
        <w15:appearance w15:val="hidden"/>
        <w:text/>
      </w:sdtPr>
      <w:sdtEndPr/>
      <w:sdtContent>
        <w:r>
          <w:t>FLORIDA COMMUNITY HEALTH CENTER</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B0289C"/>
    <w:lvl w:ilvl="0">
      <w:start w:val="1"/>
      <w:numFmt w:val="bullet"/>
      <w:lvlText w:val=""/>
      <w:lvlJc w:val="left"/>
      <w:pPr>
        <w:ind w:left="360" w:hanging="360"/>
      </w:pPr>
      <w:rPr>
        <w:rFonts w:ascii="Symbol" w:hAnsi="Symbol" w:hint="default"/>
      </w:rPr>
    </w:lvl>
  </w:abstractNum>
  <w:abstractNum w:abstractNumId="10" w15:restartNumberingAfterBreak="0">
    <w:nsid w:val="01BA6288"/>
    <w:multiLevelType w:val="hybridMultilevel"/>
    <w:tmpl w:val="8D28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86E23"/>
    <w:multiLevelType w:val="hybridMultilevel"/>
    <w:tmpl w:val="2DEA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D55C26"/>
    <w:multiLevelType w:val="hybridMultilevel"/>
    <w:tmpl w:val="C1E8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B26109"/>
    <w:multiLevelType w:val="multilevel"/>
    <w:tmpl w:val="CA50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40677D"/>
    <w:multiLevelType w:val="hybridMultilevel"/>
    <w:tmpl w:val="EEDAB45E"/>
    <w:lvl w:ilvl="0" w:tplc="1B2E1410">
      <w:start w:val="1"/>
      <w:numFmt w:val="decimal"/>
      <w:lvlText w:val="%1."/>
      <w:lvlJc w:val="left"/>
      <w:pPr>
        <w:ind w:left="940" w:hanging="720"/>
      </w:pPr>
      <w:rPr>
        <w:rFonts w:ascii="Times New Roman" w:eastAsia="Times New Roman" w:hAnsi="Times New Roman" w:cs="Times New Roman" w:hint="default"/>
        <w:spacing w:val="-21"/>
        <w:w w:val="99"/>
        <w:sz w:val="24"/>
        <w:szCs w:val="24"/>
        <w:lang w:val="en-US" w:eastAsia="en-US" w:bidi="en-US"/>
      </w:rPr>
    </w:lvl>
    <w:lvl w:ilvl="1" w:tplc="29E8FD58">
      <w:numFmt w:val="bullet"/>
      <w:lvlText w:val="•"/>
      <w:lvlJc w:val="left"/>
      <w:pPr>
        <w:ind w:left="2000" w:hanging="720"/>
      </w:pPr>
      <w:rPr>
        <w:rFonts w:hint="default"/>
        <w:lang w:val="en-US" w:eastAsia="en-US" w:bidi="en-US"/>
      </w:rPr>
    </w:lvl>
    <w:lvl w:ilvl="2" w:tplc="D82A7CAC">
      <w:numFmt w:val="bullet"/>
      <w:lvlText w:val="•"/>
      <w:lvlJc w:val="left"/>
      <w:pPr>
        <w:ind w:left="2680" w:hanging="720"/>
      </w:pPr>
      <w:rPr>
        <w:rFonts w:hint="default"/>
        <w:lang w:val="en-US" w:eastAsia="en-US" w:bidi="en-US"/>
      </w:rPr>
    </w:lvl>
    <w:lvl w:ilvl="3" w:tplc="737A7988">
      <w:numFmt w:val="bullet"/>
      <w:lvlText w:val="•"/>
      <w:lvlJc w:val="left"/>
      <w:pPr>
        <w:ind w:left="2720" w:hanging="720"/>
      </w:pPr>
      <w:rPr>
        <w:rFonts w:hint="default"/>
        <w:lang w:val="en-US" w:eastAsia="en-US" w:bidi="en-US"/>
      </w:rPr>
    </w:lvl>
    <w:lvl w:ilvl="4" w:tplc="CF740BEC">
      <w:numFmt w:val="bullet"/>
      <w:lvlText w:val="•"/>
      <w:lvlJc w:val="left"/>
      <w:pPr>
        <w:ind w:left="2820" w:hanging="720"/>
      </w:pPr>
      <w:rPr>
        <w:rFonts w:hint="default"/>
        <w:lang w:val="en-US" w:eastAsia="en-US" w:bidi="en-US"/>
      </w:rPr>
    </w:lvl>
    <w:lvl w:ilvl="5" w:tplc="ADFC3B20">
      <w:numFmt w:val="bullet"/>
      <w:lvlText w:val="•"/>
      <w:lvlJc w:val="left"/>
      <w:pPr>
        <w:ind w:left="4053" w:hanging="720"/>
      </w:pPr>
      <w:rPr>
        <w:rFonts w:hint="default"/>
        <w:lang w:val="en-US" w:eastAsia="en-US" w:bidi="en-US"/>
      </w:rPr>
    </w:lvl>
    <w:lvl w:ilvl="6" w:tplc="91A017B6">
      <w:numFmt w:val="bullet"/>
      <w:lvlText w:val="•"/>
      <w:lvlJc w:val="left"/>
      <w:pPr>
        <w:ind w:left="5286" w:hanging="720"/>
      </w:pPr>
      <w:rPr>
        <w:rFonts w:hint="default"/>
        <w:lang w:val="en-US" w:eastAsia="en-US" w:bidi="en-US"/>
      </w:rPr>
    </w:lvl>
    <w:lvl w:ilvl="7" w:tplc="1ACC6D5A">
      <w:numFmt w:val="bullet"/>
      <w:lvlText w:val="•"/>
      <w:lvlJc w:val="left"/>
      <w:pPr>
        <w:ind w:left="6520" w:hanging="720"/>
      </w:pPr>
      <w:rPr>
        <w:rFonts w:hint="default"/>
        <w:lang w:val="en-US" w:eastAsia="en-US" w:bidi="en-US"/>
      </w:rPr>
    </w:lvl>
    <w:lvl w:ilvl="8" w:tplc="A0660FE0">
      <w:numFmt w:val="bullet"/>
      <w:lvlText w:val="•"/>
      <w:lvlJc w:val="left"/>
      <w:pPr>
        <w:ind w:left="7753" w:hanging="720"/>
      </w:pPr>
      <w:rPr>
        <w:rFonts w:hint="default"/>
        <w:lang w:val="en-US" w:eastAsia="en-US" w:bidi="en-US"/>
      </w:rPr>
    </w:lvl>
  </w:abstractNum>
  <w:abstractNum w:abstractNumId="16" w15:restartNumberingAfterBreak="0">
    <w:nsid w:val="1B2E6E0E"/>
    <w:multiLevelType w:val="hybridMultilevel"/>
    <w:tmpl w:val="DF44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DD2FC7"/>
    <w:multiLevelType w:val="hybridMultilevel"/>
    <w:tmpl w:val="58BC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E2F72"/>
    <w:multiLevelType w:val="hybridMultilevel"/>
    <w:tmpl w:val="BC26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900C4B"/>
    <w:multiLevelType w:val="multilevel"/>
    <w:tmpl w:val="8794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4A0890"/>
    <w:multiLevelType w:val="hybridMultilevel"/>
    <w:tmpl w:val="41EEBA18"/>
    <w:lvl w:ilvl="0" w:tplc="DDD4CD5A">
      <w:start w:val="1"/>
      <w:numFmt w:val="decimal"/>
      <w:lvlText w:val="%1."/>
      <w:lvlJc w:val="left"/>
      <w:pPr>
        <w:ind w:left="940" w:hanging="720"/>
      </w:pPr>
      <w:rPr>
        <w:rFonts w:ascii="Times New Roman" w:eastAsia="Times New Roman" w:hAnsi="Times New Roman" w:cs="Times New Roman" w:hint="default"/>
        <w:spacing w:val="-5"/>
        <w:w w:val="99"/>
        <w:sz w:val="24"/>
        <w:szCs w:val="24"/>
        <w:lang w:val="en-US" w:eastAsia="en-US" w:bidi="en-US"/>
      </w:rPr>
    </w:lvl>
    <w:lvl w:ilvl="1" w:tplc="9ED6F610">
      <w:numFmt w:val="bullet"/>
      <w:lvlText w:val=""/>
      <w:lvlJc w:val="left"/>
      <w:pPr>
        <w:ind w:left="3434" w:hanging="334"/>
      </w:pPr>
      <w:rPr>
        <w:rFonts w:ascii="Wingdings" w:eastAsia="Wingdings" w:hAnsi="Wingdings" w:cs="Wingdings" w:hint="default"/>
        <w:w w:val="100"/>
        <w:sz w:val="24"/>
        <w:szCs w:val="24"/>
        <w:lang w:val="en-US" w:eastAsia="en-US" w:bidi="en-US"/>
      </w:rPr>
    </w:lvl>
    <w:lvl w:ilvl="2" w:tplc="900EECA2">
      <w:numFmt w:val="bullet"/>
      <w:lvlText w:val="•"/>
      <w:lvlJc w:val="left"/>
      <w:pPr>
        <w:ind w:left="3440" w:hanging="334"/>
      </w:pPr>
      <w:rPr>
        <w:rFonts w:hint="default"/>
        <w:lang w:val="en-US" w:eastAsia="en-US" w:bidi="en-US"/>
      </w:rPr>
    </w:lvl>
    <w:lvl w:ilvl="3" w:tplc="BAD2ABC6">
      <w:numFmt w:val="bullet"/>
      <w:lvlText w:val="•"/>
      <w:lvlJc w:val="left"/>
      <w:pPr>
        <w:ind w:left="4290" w:hanging="334"/>
      </w:pPr>
      <w:rPr>
        <w:rFonts w:hint="default"/>
        <w:lang w:val="en-US" w:eastAsia="en-US" w:bidi="en-US"/>
      </w:rPr>
    </w:lvl>
    <w:lvl w:ilvl="4" w:tplc="559E09E2">
      <w:numFmt w:val="bullet"/>
      <w:lvlText w:val="•"/>
      <w:lvlJc w:val="left"/>
      <w:pPr>
        <w:ind w:left="5140" w:hanging="334"/>
      </w:pPr>
      <w:rPr>
        <w:rFonts w:hint="default"/>
        <w:lang w:val="en-US" w:eastAsia="en-US" w:bidi="en-US"/>
      </w:rPr>
    </w:lvl>
    <w:lvl w:ilvl="5" w:tplc="72303062">
      <w:numFmt w:val="bullet"/>
      <w:lvlText w:val="•"/>
      <w:lvlJc w:val="left"/>
      <w:pPr>
        <w:ind w:left="5990" w:hanging="334"/>
      </w:pPr>
      <w:rPr>
        <w:rFonts w:hint="default"/>
        <w:lang w:val="en-US" w:eastAsia="en-US" w:bidi="en-US"/>
      </w:rPr>
    </w:lvl>
    <w:lvl w:ilvl="6" w:tplc="ABB61592">
      <w:numFmt w:val="bullet"/>
      <w:lvlText w:val="•"/>
      <w:lvlJc w:val="left"/>
      <w:pPr>
        <w:ind w:left="6840" w:hanging="334"/>
      </w:pPr>
      <w:rPr>
        <w:rFonts w:hint="default"/>
        <w:lang w:val="en-US" w:eastAsia="en-US" w:bidi="en-US"/>
      </w:rPr>
    </w:lvl>
    <w:lvl w:ilvl="7" w:tplc="DEBA165C">
      <w:numFmt w:val="bullet"/>
      <w:lvlText w:val="•"/>
      <w:lvlJc w:val="left"/>
      <w:pPr>
        <w:ind w:left="7690" w:hanging="334"/>
      </w:pPr>
      <w:rPr>
        <w:rFonts w:hint="default"/>
        <w:lang w:val="en-US" w:eastAsia="en-US" w:bidi="en-US"/>
      </w:rPr>
    </w:lvl>
    <w:lvl w:ilvl="8" w:tplc="3796F4B8">
      <w:numFmt w:val="bullet"/>
      <w:lvlText w:val="•"/>
      <w:lvlJc w:val="left"/>
      <w:pPr>
        <w:ind w:left="8540" w:hanging="334"/>
      </w:pPr>
      <w:rPr>
        <w:rFonts w:hint="default"/>
        <w:lang w:val="en-US" w:eastAsia="en-US" w:bidi="en-US"/>
      </w:rPr>
    </w:lvl>
  </w:abstractNum>
  <w:abstractNum w:abstractNumId="21" w15:restartNumberingAfterBreak="0">
    <w:nsid w:val="2E08342A"/>
    <w:multiLevelType w:val="hybridMultilevel"/>
    <w:tmpl w:val="2AEE63FE"/>
    <w:lvl w:ilvl="0" w:tplc="71A2E31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8C7123"/>
    <w:multiLevelType w:val="hybridMultilevel"/>
    <w:tmpl w:val="71F4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C1D1C"/>
    <w:multiLevelType w:val="hybridMultilevel"/>
    <w:tmpl w:val="FF18EA82"/>
    <w:lvl w:ilvl="0" w:tplc="10CEEB6E">
      <w:start w:val="1"/>
      <w:numFmt w:val="decimal"/>
      <w:lvlText w:val="%1."/>
      <w:lvlJc w:val="left"/>
      <w:pPr>
        <w:ind w:left="940" w:hanging="360"/>
      </w:pPr>
      <w:rPr>
        <w:rFonts w:ascii="Times New Roman" w:eastAsia="Times New Roman" w:hAnsi="Times New Roman" w:cs="Times New Roman" w:hint="default"/>
        <w:spacing w:val="-3"/>
        <w:w w:val="99"/>
        <w:sz w:val="24"/>
        <w:szCs w:val="24"/>
        <w:lang w:val="en-US" w:eastAsia="en-US" w:bidi="en-US"/>
      </w:rPr>
    </w:lvl>
    <w:lvl w:ilvl="1" w:tplc="6BD2DB90">
      <w:start w:val="1"/>
      <w:numFmt w:val="decimal"/>
      <w:lvlText w:val="%2."/>
      <w:lvlJc w:val="left"/>
      <w:pPr>
        <w:ind w:left="1031" w:hanging="360"/>
      </w:pPr>
      <w:rPr>
        <w:rFonts w:ascii="Times New Roman" w:eastAsia="Times New Roman" w:hAnsi="Times New Roman" w:cs="Times New Roman" w:hint="default"/>
        <w:spacing w:val="-7"/>
        <w:w w:val="100"/>
        <w:sz w:val="24"/>
        <w:szCs w:val="24"/>
        <w:lang w:val="en-US" w:eastAsia="en-US" w:bidi="en-US"/>
      </w:rPr>
    </w:lvl>
    <w:lvl w:ilvl="2" w:tplc="C0564B86">
      <w:numFmt w:val="bullet"/>
      <w:lvlText w:val="•"/>
      <w:lvlJc w:val="left"/>
      <w:pPr>
        <w:ind w:left="2060" w:hanging="360"/>
      </w:pPr>
      <w:rPr>
        <w:rFonts w:hint="default"/>
        <w:lang w:val="en-US" w:eastAsia="en-US" w:bidi="en-US"/>
      </w:rPr>
    </w:lvl>
    <w:lvl w:ilvl="3" w:tplc="CF662ED4">
      <w:numFmt w:val="bullet"/>
      <w:lvlText w:val="•"/>
      <w:lvlJc w:val="left"/>
      <w:pPr>
        <w:ind w:left="3080" w:hanging="360"/>
      </w:pPr>
      <w:rPr>
        <w:rFonts w:hint="default"/>
        <w:lang w:val="en-US" w:eastAsia="en-US" w:bidi="en-US"/>
      </w:rPr>
    </w:lvl>
    <w:lvl w:ilvl="4" w:tplc="04AA27B4">
      <w:numFmt w:val="bullet"/>
      <w:lvlText w:val="•"/>
      <w:lvlJc w:val="left"/>
      <w:pPr>
        <w:ind w:left="4100" w:hanging="360"/>
      </w:pPr>
      <w:rPr>
        <w:rFonts w:hint="default"/>
        <w:lang w:val="en-US" w:eastAsia="en-US" w:bidi="en-US"/>
      </w:rPr>
    </w:lvl>
    <w:lvl w:ilvl="5" w:tplc="AF722C28">
      <w:numFmt w:val="bullet"/>
      <w:lvlText w:val="•"/>
      <w:lvlJc w:val="left"/>
      <w:pPr>
        <w:ind w:left="5120" w:hanging="360"/>
      </w:pPr>
      <w:rPr>
        <w:rFonts w:hint="default"/>
        <w:lang w:val="en-US" w:eastAsia="en-US" w:bidi="en-US"/>
      </w:rPr>
    </w:lvl>
    <w:lvl w:ilvl="6" w:tplc="5F48A962">
      <w:numFmt w:val="bullet"/>
      <w:lvlText w:val="•"/>
      <w:lvlJc w:val="left"/>
      <w:pPr>
        <w:ind w:left="6140" w:hanging="360"/>
      </w:pPr>
      <w:rPr>
        <w:rFonts w:hint="default"/>
        <w:lang w:val="en-US" w:eastAsia="en-US" w:bidi="en-US"/>
      </w:rPr>
    </w:lvl>
    <w:lvl w:ilvl="7" w:tplc="8AECFDA4">
      <w:numFmt w:val="bullet"/>
      <w:lvlText w:val="•"/>
      <w:lvlJc w:val="left"/>
      <w:pPr>
        <w:ind w:left="7160" w:hanging="360"/>
      </w:pPr>
      <w:rPr>
        <w:rFonts w:hint="default"/>
        <w:lang w:val="en-US" w:eastAsia="en-US" w:bidi="en-US"/>
      </w:rPr>
    </w:lvl>
    <w:lvl w:ilvl="8" w:tplc="04768140">
      <w:numFmt w:val="bullet"/>
      <w:lvlText w:val="•"/>
      <w:lvlJc w:val="left"/>
      <w:pPr>
        <w:ind w:left="8180" w:hanging="360"/>
      </w:pPr>
      <w:rPr>
        <w:rFonts w:hint="default"/>
        <w:lang w:val="en-US" w:eastAsia="en-US" w:bidi="en-US"/>
      </w:rPr>
    </w:lvl>
  </w:abstractNum>
  <w:abstractNum w:abstractNumId="24" w15:restartNumberingAfterBreak="0">
    <w:nsid w:val="3F4633C1"/>
    <w:multiLevelType w:val="hybridMultilevel"/>
    <w:tmpl w:val="6890E598"/>
    <w:lvl w:ilvl="0" w:tplc="71A2E31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702C8"/>
    <w:multiLevelType w:val="hybridMultilevel"/>
    <w:tmpl w:val="BE54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E471B"/>
    <w:multiLevelType w:val="hybridMultilevel"/>
    <w:tmpl w:val="3FD071B4"/>
    <w:lvl w:ilvl="0" w:tplc="10CEEB6E">
      <w:start w:val="1"/>
      <w:numFmt w:val="decimal"/>
      <w:lvlText w:val="%1."/>
      <w:lvlJc w:val="left"/>
      <w:pPr>
        <w:ind w:left="940" w:hanging="360"/>
      </w:pPr>
      <w:rPr>
        <w:rFonts w:ascii="Times New Roman" w:eastAsia="Times New Roman" w:hAnsi="Times New Roman" w:cs="Times New Roman" w:hint="default"/>
        <w:spacing w:val="-3"/>
        <w:w w:val="99"/>
        <w:sz w:val="24"/>
        <w:szCs w:val="24"/>
        <w:lang w:val="en-US" w:eastAsia="en-US" w:bidi="en-US"/>
      </w:rPr>
    </w:lvl>
    <w:lvl w:ilvl="1" w:tplc="04090001">
      <w:start w:val="1"/>
      <w:numFmt w:val="bullet"/>
      <w:lvlText w:val=""/>
      <w:lvlJc w:val="left"/>
      <w:pPr>
        <w:ind w:left="1031" w:hanging="360"/>
      </w:pPr>
      <w:rPr>
        <w:rFonts w:ascii="Symbol" w:hAnsi="Symbol" w:hint="default"/>
        <w:spacing w:val="-7"/>
        <w:w w:val="100"/>
        <w:sz w:val="24"/>
        <w:szCs w:val="24"/>
        <w:lang w:val="en-US" w:eastAsia="en-US" w:bidi="en-US"/>
      </w:rPr>
    </w:lvl>
    <w:lvl w:ilvl="2" w:tplc="C0564B86">
      <w:numFmt w:val="bullet"/>
      <w:lvlText w:val="•"/>
      <w:lvlJc w:val="left"/>
      <w:pPr>
        <w:ind w:left="2060" w:hanging="360"/>
      </w:pPr>
      <w:rPr>
        <w:rFonts w:hint="default"/>
        <w:lang w:val="en-US" w:eastAsia="en-US" w:bidi="en-US"/>
      </w:rPr>
    </w:lvl>
    <w:lvl w:ilvl="3" w:tplc="CF662ED4">
      <w:numFmt w:val="bullet"/>
      <w:lvlText w:val="•"/>
      <w:lvlJc w:val="left"/>
      <w:pPr>
        <w:ind w:left="3080" w:hanging="360"/>
      </w:pPr>
      <w:rPr>
        <w:rFonts w:hint="default"/>
        <w:lang w:val="en-US" w:eastAsia="en-US" w:bidi="en-US"/>
      </w:rPr>
    </w:lvl>
    <w:lvl w:ilvl="4" w:tplc="04AA27B4">
      <w:numFmt w:val="bullet"/>
      <w:lvlText w:val="•"/>
      <w:lvlJc w:val="left"/>
      <w:pPr>
        <w:ind w:left="4100" w:hanging="360"/>
      </w:pPr>
      <w:rPr>
        <w:rFonts w:hint="default"/>
        <w:lang w:val="en-US" w:eastAsia="en-US" w:bidi="en-US"/>
      </w:rPr>
    </w:lvl>
    <w:lvl w:ilvl="5" w:tplc="AF722C28">
      <w:numFmt w:val="bullet"/>
      <w:lvlText w:val="•"/>
      <w:lvlJc w:val="left"/>
      <w:pPr>
        <w:ind w:left="5120" w:hanging="360"/>
      </w:pPr>
      <w:rPr>
        <w:rFonts w:hint="default"/>
        <w:lang w:val="en-US" w:eastAsia="en-US" w:bidi="en-US"/>
      </w:rPr>
    </w:lvl>
    <w:lvl w:ilvl="6" w:tplc="5F48A962">
      <w:numFmt w:val="bullet"/>
      <w:lvlText w:val="•"/>
      <w:lvlJc w:val="left"/>
      <w:pPr>
        <w:ind w:left="6140" w:hanging="360"/>
      </w:pPr>
      <w:rPr>
        <w:rFonts w:hint="default"/>
        <w:lang w:val="en-US" w:eastAsia="en-US" w:bidi="en-US"/>
      </w:rPr>
    </w:lvl>
    <w:lvl w:ilvl="7" w:tplc="8AECFDA4">
      <w:numFmt w:val="bullet"/>
      <w:lvlText w:val="•"/>
      <w:lvlJc w:val="left"/>
      <w:pPr>
        <w:ind w:left="7160" w:hanging="360"/>
      </w:pPr>
      <w:rPr>
        <w:rFonts w:hint="default"/>
        <w:lang w:val="en-US" w:eastAsia="en-US" w:bidi="en-US"/>
      </w:rPr>
    </w:lvl>
    <w:lvl w:ilvl="8" w:tplc="04768140">
      <w:numFmt w:val="bullet"/>
      <w:lvlText w:val="•"/>
      <w:lvlJc w:val="left"/>
      <w:pPr>
        <w:ind w:left="8180" w:hanging="360"/>
      </w:pPr>
      <w:rPr>
        <w:rFonts w:hint="default"/>
        <w:lang w:val="en-US" w:eastAsia="en-US" w:bidi="en-US"/>
      </w:rPr>
    </w:lvl>
  </w:abstractNum>
  <w:abstractNum w:abstractNumId="27"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464A41"/>
    <w:multiLevelType w:val="hybridMultilevel"/>
    <w:tmpl w:val="EA264E92"/>
    <w:lvl w:ilvl="0" w:tplc="04090001">
      <w:start w:val="1"/>
      <w:numFmt w:val="bullet"/>
      <w:lvlText w:val=""/>
      <w:lvlJc w:val="left"/>
      <w:pPr>
        <w:ind w:left="940" w:hanging="360"/>
      </w:pPr>
      <w:rPr>
        <w:rFonts w:ascii="Symbol" w:hAnsi="Symbol" w:hint="default"/>
        <w:spacing w:val="-3"/>
        <w:w w:val="99"/>
        <w:sz w:val="24"/>
        <w:szCs w:val="24"/>
        <w:lang w:val="en-US" w:eastAsia="en-US" w:bidi="en-US"/>
      </w:rPr>
    </w:lvl>
    <w:lvl w:ilvl="1" w:tplc="6BD2DB90">
      <w:start w:val="1"/>
      <w:numFmt w:val="decimal"/>
      <w:lvlText w:val="%2."/>
      <w:lvlJc w:val="left"/>
      <w:pPr>
        <w:ind w:left="1031" w:hanging="360"/>
      </w:pPr>
      <w:rPr>
        <w:rFonts w:ascii="Times New Roman" w:eastAsia="Times New Roman" w:hAnsi="Times New Roman" w:cs="Times New Roman" w:hint="default"/>
        <w:spacing w:val="-7"/>
        <w:w w:val="100"/>
        <w:sz w:val="24"/>
        <w:szCs w:val="24"/>
        <w:lang w:val="en-US" w:eastAsia="en-US" w:bidi="en-US"/>
      </w:rPr>
    </w:lvl>
    <w:lvl w:ilvl="2" w:tplc="C0564B86">
      <w:numFmt w:val="bullet"/>
      <w:lvlText w:val="•"/>
      <w:lvlJc w:val="left"/>
      <w:pPr>
        <w:ind w:left="2060" w:hanging="360"/>
      </w:pPr>
      <w:rPr>
        <w:rFonts w:hint="default"/>
        <w:lang w:val="en-US" w:eastAsia="en-US" w:bidi="en-US"/>
      </w:rPr>
    </w:lvl>
    <w:lvl w:ilvl="3" w:tplc="CF662ED4">
      <w:numFmt w:val="bullet"/>
      <w:lvlText w:val="•"/>
      <w:lvlJc w:val="left"/>
      <w:pPr>
        <w:ind w:left="3080" w:hanging="360"/>
      </w:pPr>
      <w:rPr>
        <w:rFonts w:hint="default"/>
        <w:lang w:val="en-US" w:eastAsia="en-US" w:bidi="en-US"/>
      </w:rPr>
    </w:lvl>
    <w:lvl w:ilvl="4" w:tplc="04AA27B4">
      <w:numFmt w:val="bullet"/>
      <w:lvlText w:val="•"/>
      <w:lvlJc w:val="left"/>
      <w:pPr>
        <w:ind w:left="4100" w:hanging="360"/>
      </w:pPr>
      <w:rPr>
        <w:rFonts w:hint="default"/>
        <w:lang w:val="en-US" w:eastAsia="en-US" w:bidi="en-US"/>
      </w:rPr>
    </w:lvl>
    <w:lvl w:ilvl="5" w:tplc="AF722C28">
      <w:numFmt w:val="bullet"/>
      <w:lvlText w:val="•"/>
      <w:lvlJc w:val="left"/>
      <w:pPr>
        <w:ind w:left="5120" w:hanging="360"/>
      </w:pPr>
      <w:rPr>
        <w:rFonts w:hint="default"/>
        <w:lang w:val="en-US" w:eastAsia="en-US" w:bidi="en-US"/>
      </w:rPr>
    </w:lvl>
    <w:lvl w:ilvl="6" w:tplc="5F48A962">
      <w:numFmt w:val="bullet"/>
      <w:lvlText w:val="•"/>
      <w:lvlJc w:val="left"/>
      <w:pPr>
        <w:ind w:left="6140" w:hanging="360"/>
      </w:pPr>
      <w:rPr>
        <w:rFonts w:hint="default"/>
        <w:lang w:val="en-US" w:eastAsia="en-US" w:bidi="en-US"/>
      </w:rPr>
    </w:lvl>
    <w:lvl w:ilvl="7" w:tplc="8AECFDA4">
      <w:numFmt w:val="bullet"/>
      <w:lvlText w:val="•"/>
      <w:lvlJc w:val="left"/>
      <w:pPr>
        <w:ind w:left="7160" w:hanging="360"/>
      </w:pPr>
      <w:rPr>
        <w:rFonts w:hint="default"/>
        <w:lang w:val="en-US" w:eastAsia="en-US" w:bidi="en-US"/>
      </w:rPr>
    </w:lvl>
    <w:lvl w:ilvl="8" w:tplc="04768140">
      <w:numFmt w:val="bullet"/>
      <w:lvlText w:val="•"/>
      <w:lvlJc w:val="left"/>
      <w:pPr>
        <w:ind w:left="8180" w:hanging="360"/>
      </w:pPr>
      <w:rPr>
        <w:rFonts w:hint="default"/>
        <w:lang w:val="en-US" w:eastAsia="en-US" w:bidi="en-US"/>
      </w:rPr>
    </w:lvl>
  </w:abstractNum>
  <w:abstractNum w:abstractNumId="29" w15:restartNumberingAfterBreak="0">
    <w:nsid w:val="70257CBB"/>
    <w:multiLevelType w:val="hybridMultilevel"/>
    <w:tmpl w:val="DD60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F05FD"/>
    <w:multiLevelType w:val="hybridMultilevel"/>
    <w:tmpl w:val="C414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6"/>
  </w:num>
  <w:num w:numId="16">
    <w:abstractNumId w:val="15"/>
  </w:num>
  <w:num w:numId="17">
    <w:abstractNumId w:val="19"/>
  </w:num>
  <w:num w:numId="18">
    <w:abstractNumId w:val="20"/>
  </w:num>
  <w:num w:numId="19">
    <w:abstractNumId w:val="17"/>
  </w:num>
  <w:num w:numId="20">
    <w:abstractNumId w:val="18"/>
  </w:num>
  <w:num w:numId="21">
    <w:abstractNumId w:val="12"/>
  </w:num>
  <w:num w:numId="22">
    <w:abstractNumId w:val="11"/>
  </w:num>
  <w:num w:numId="23">
    <w:abstractNumId w:val="22"/>
  </w:num>
  <w:num w:numId="24">
    <w:abstractNumId w:val="29"/>
  </w:num>
  <w:num w:numId="25">
    <w:abstractNumId w:val="30"/>
  </w:num>
  <w:num w:numId="26">
    <w:abstractNumId w:val="10"/>
  </w:num>
  <w:num w:numId="27">
    <w:abstractNumId w:val="25"/>
  </w:num>
  <w:num w:numId="28">
    <w:abstractNumId w:val="21"/>
  </w:num>
  <w:num w:numId="29">
    <w:abstractNumId w:val="24"/>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2D"/>
    <w:rsid w:val="000421C2"/>
    <w:rsid w:val="000B7A6E"/>
    <w:rsid w:val="000C2633"/>
    <w:rsid w:val="000E0EE3"/>
    <w:rsid w:val="000F78B9"/>
    <w:rsid w:val="001A40E4"/>
    <w:rsid w:val="001A67BA"/>
    <w:rsid w:val="001B2073"/>
    <w:rsid w:val="001C09BA"/>
    <w:rsid w:val="001E59CF"/>
    <w:rsid w:val="00216A27"/>
    <w:rsid w:val="0023327B"/>
    <w:rsid w:val="00245860"/>
    <w:rsid w:val="002642D9"/>
    <w:rsid w:val="00281821"/>
    <w:rsid w:val="002F1DBC"/>
    <w:rsid w:val="00303D86"/>
    <w:rsid w:val="003241AA"/>
    <w:rsid w:val="0032615D"/>
    <w:rsid w:val="00342CDD"/>
    <w:rsid w:val="00347AAB"/>
    <w:rsid w:val="00360372"/>
    <w:rsid w:val="00363A6A"/>
    <w:rsid w:val="00377134"/>
    <w:rsid w:val="00384504"/>
    <w:rsid w:val="00395507"/>
    <w:rsid w:val="003A5064"/>
    <w:rsid w:val="003B4E41"/>
    <w:rsid w:val="00415527"/>
    <w:rsid w:val="0048271F"/>
    <w:rsid w:val="004A266F"/>
    <w:rsid w:val="004E1A15"/>
    <w:rsid w:val="004E76E0"/>
    <w:rsid w:val="00521A90"/>
    <w:rsid w:val="00526260"/>
    <w:rsid w:val="00540B64"/>
    <w:rsid w:val="005443BE"/>
    <w:rsid w:val="005609DF"/>
    <w:rsid w:val="00564A85"/>
    <w:rsid w:val="0057398F"/>
    <w:rsid w:val="005C1327"/>
    <w:rsid w:val="005C5984"/>
    <w:rsid w:val="005D39DC"/>
    <w:rsid w:val="005E3543"/>
    <w:rsid w:val="005E56EE"/>
    <w:rsid w:val="006033CF"/>
    <w:rsid w:val="006140C0"/>
    <w:rsid w:val="00617A79"/>
    <w:rsid w:val="006228EE"/>
    <w:rsid w:val="00635407"/>
    <w:rsid w:val="00643B60"/>
    <w:rsid w:val="0066002F"/>
    <w:rsid w:val="00675CBB"/>
    <w:rsid w:val="006A0C25"/>
    <w:rsid w:val="006F17FB"/>
    <w:rsid w:val="00745B2D"/>
    <w:rsid w:val="00761239"/>
    <w:rsid w:val="00775C53"/>
    <w:rsid w:val="00795023"/>
    <w:rsid w:val="007B1799"/>
    <w:rsid w:val="007E15A5"/>
    <w:rsid w:val="00802707"/>
    <w:rsid w:val="008156CB"/>
    <w:rsid w:val="00826617"/>
    <w:rsid w:val="008300A8"/>
    <w:rsid w:val="008527F0"/>
    <w:rsid w:val="0085401A"/>
    <w:rsid w:val="008A6F05"/>
    <w:rsid w:val="009150C1"/>
    <w:rsid w:val="00952ED2"/>
    <w:rsid w:val="009541C6"/>
    <w:rsid w:val="00973885"/>
    <w:rsid w:val="00991989"/>
    <w:rsid w:val="009C2F64"/>
    <w:rsid w:val="009C7DE8"/>
    <w:rsid w:val="009E6D64"/>
    <w:rsid w:val="009F22BE"/>
    <w:rsid w:val="00A31122"/>
    <w:rsid w:val="00A63436"/>
    <w:rsid w:val="00A65D40"/>
    <w:rsid w:val="00A670F2"/>
    <w:rsid w:val="00A92FCE"/>
    <w:rsid w:val="00A9346D"/>
    <w:rsid w:val="00B06218"/>
    <w:rsid w:val="00B21D2D"/>
    <w:rsid w:val="00B267A0"/>
    <w:rsid w:val="00B31893"/>
    <w:rsid w:val="00B42047"/>
    <w:rsid w:val="00B8392C"/>
    <w:rsid w:val="00BC7D19"/>
    <w:rsid w:val="00BD646E"/>
    <w:rsid w:val="00C04424"/>
    <w:rsid w:val="00C07439"/>
    <w:rsid w:val="00C10E2A"/>
    <w:rsid w:val="00C26D0F"/>
    <w:rsid w:val="00C5340D"/>
    <w:rsid w:val="00C5493D"/>
    <w:rsid w:val="00C86E93"/>
    <w:rsid w:val="00C94C18"/>
    <w:rsid w:val="00C97885"/>
    <w:rsid w:val="00CA1C12"/>
    <w:rsid w:val="00CA7DE2"/>
    <w:rsid w:val="00CB6C9F"/>
    <w:rsid w:val="00CC08CD"/>
    <w:rsid w:val="00CE571A"/>
    <w:rsid w:val="00D355D8"/>
    <w:rsid w:val="00D671E8"/>
    <w:rsid w:val="00D7348B"/>
    <w:rsid w:val="00DA2EA0"/>
    <w:rsid w:val="00E00E9F"/>
    <w:rsid w:val="00E24C78"/>
    <w:rsid w:val="00E553AA"/>
    <w:rsid w:val="00E96E43"/>
    <w:rsid w:val="00EA0EB4"/>
    <w:rsid w:val="00EA103A"/>
    <w:rsid w:val="00EB26AE"/>
    <w:rsid w:val="00F317B2"/>
    <w:rsid w:val="00F3265B"/>
    <w:rsid w:val="00F37398"/>
    <w:rsid w:val="00F42096"/>
    <w:rsid w:val="00F5388D"/>
    <w:rsid w:val="00F55165"/>
    <w:rsid w:val="00F73A09"/>
    <w:rsid w:val="00F82F25"/>
    <w:rsid w:val="00FC0B7C"/>
    <w:rsid w:val="00FC53EB"/>
    <w:rsid w:val="00FD15C5"/>
    <w:rsid w:val="00FE0C90"/>
    <w:rsid w:val="00FF2C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383A63"/>
  <w15:chartTrackingRefBased/>
  <w15:docId w15:val="{9A88F1C5-1A39-4699-97D6-721D91EE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1"/>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317B2"/>
    <w:rPr>
      <w:color w:val="0000FF" w:themeColor="hyperlink"/>
      <w:u w:val="single"/>
    </w:rPr>
  </w:style>
  <w:style w:type="paragraph" w:styleId="BodyText">
    <w:name w:val="Body Text"/>
    <w:basedOn w:val="Normal"/>
    <w:link w:val="BodyTextChar"/>
    <w:uiPriority w:val="1"/>
    <w:qFormat/>
    <w:rsid w:val="0048271F"/>
    <w:pPr>
      <w:widowControl w:val="0"/>
      <w:autoSpaceDE w:val="0"/>
      <w:autoSpaceDN w:val="0"/>
      <w:spacing w:before="0" w:after="0"/>
    </w:pPr>
    <w:rPr>
      <w:rFonts w:ascii="Times New Roman" w:eastAsia="Times New Roman" w:hAnsi="Times New Roman" w:cs="Times New Roman"/>
      <w:sz w:val="24"/>
      <w:szCs w:val="24"/>
      <w:lang w:eastAsia="en-US" w:bidi="en-US"/>
    </w:rPr>
  </w:style>
  <w:style w:type="character" w:customStyle="1" w:styleId="BodyTextChar">
    <w:name w:val="Body Text Char"/>
    <w:basedOn w:val="DefaultParagraphFont"/>
    <w:link w:val="BodyText"/>
    <w:uiPriority w:val="1"/>
    <w:rsid w:val="0048271F"/>
    <w:rPr>
      <w:rFonts w:ascii="Times New Roman" w:eastAsia="Times New Roman" w:hAnsi="Times New Roman" w:cs="Times New Roman"/>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415">
      <w:bodyDiv w:val="1"/>
      <w:marLeft w:val="0"/>
      <w:marRight w:val="0"/>
      <w:marTop w:val="0"/>
      <w:marBottom w:val="0"/>
      <w:divBdr>
        <w:top w:val="none" w:sz="0" w:space="0" w:color="auto"/>
        <w:left w:val="none" w:sz="0" w:space="0" w:color="auto"/>
        <w:bottom w:val="none" w:sz="0" w:space="0" w:color="auto"/>
        <w:right w:val="none" w:sz="0" w:space="0" w:color="auto"/>
      </w:divBdr>
    </w:div>
    <w:div w:id="814565818">
      <w:bodyDiv w:val="1"/>
      <w:marLeft w:val="0"/>
      <w:marRight w:val="0"/>
      <w:marTop w:val="0"/>
      <w:marBottom w:val="0"/>
      <w:divBdr>
        <w:top w:val="none" w:sz="0" w:space="0" w:color="auto"/>
        <w:left w:val="none" w:sz="0" w:space="0" w:color="auto"/>
        <w:bottom w:val="none" w:sz="0" w:space="0" w:color="auto"/>
        <w:right w:val="none" w:sz="0" w:space="0" w:color="auto"/>
      </w:divBdr>
    </w:div>
    <w:div w:id="11779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hcinc.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her-dixon\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2A3870BF454D6B886725B9D10C569E"/>
        <w:category>
          <w:name w:val="General"/>
          <w:gallery w:val="placeholder"/>
        </w:category>
        <w:types>
          <w:type w:val="bbPlcHdr"/>
        </w:types>
        <w:behaviors>
          <w:behavior w:val="content"/>
        </w:behaviors>
        <w:guid w:val="{F9ED4124-000A-418E-A05F-90043AF0710F}"/>
      </w:docPartPr>
      <w:docPartBody>
        <w:p w:rsidR="005948F4" w:rsidRDefault="00632BE7">
          <w:pPr>
            <w:pStyle w:val="F82A3870BF454D6B886725B9D10C569E"/>
          </w:pPr>
          <w:r w:rsidRPr="00973885">
            <w:t>Job Title</w:t>
          </w:r>
        </w:p>
      </w:docPartBody>
    </w:docPart>
    <w:docPart>
      <w:docPartPr>
        <w:name w:val="B66BE465B666409C9F9B8F2706EEDF7B"/>
        <w:category>
          <w:name w:val="General"/>
          <w:gallery w:val="placeholder"/>
        </w:category>
        <w:types>
          <w:type w:val="bbPlcHdr"/>
        </w:types>
        <w:behaviors>
          <w:behavior w:val="content"/>
        </w:behaviors>
        <w:guid w:val="{2CBDBF5A-E957-4D94-B73B-8BE377F1CD88}"/>
      </w:docPartPr>
      <w:docPartBody>
        <w:p w:rsidR="005948F4" w:rsidRDefault="00632BE7">
          <w:pPr>
            <w:pStyle w:val="B66BE465B666409C9F9B8F2706EEDF7B"/>
          </w:pPr>
          <w:r w:rsidRPr="00973885">
            <w:t>Job Category</w:t>
          </w:r>
        </w:p>
      </w:docPartBody>
    </w:docPart>
    <w:docPart>
      <w:docPartPr>
        <w:name w:val="11B09F61258F4605AE9B801FCE5716BA"/>
        <w:category>
          <w:name w:val="General"/>
          <w:gallery w:val="placeholder"/>
        </w:category>
        <w:types>
          <w:type w:val="bbPlcHdr"/>
        </w:types>
        <w:behaviors>
          <w:behavior w:val="content"/>
        </w:behaviors>
        <w:guid w:val="{028EC917-664D-477A-B78D-ABBBC3BBE4AC}"/>
      </w:docPartPr>
      <w:docPartBody>
        <w:p w:rsidR="005948F4" w:rsidRDefault="00632BE7">
          <w:pPr>
            <w:pStyle w:val="11B09F61258F4605AE9B801FCE5716BA"/>
          </w:pPr>
          <w:r w:rsidRPr="00973885">
            <w:t>Department/Group</w:t>
          </w:r>
        </w:p>
      </w:docPartBody>
    </w:docPart>
    <w:docPart>
      <w:docPartPr>
        <w:name w:val="82D80C8D715F4937BD4C6ABDD9763DAC"/>
        <w:category>
          <w:name w:val="General"/>
          <w:gallery w:val="placeholder"/>
        </w:category>
        <w:types>
          <w:type w:val="bbPlcHdr"/>
        </w:types>
        <w:behaviors>
          <w:behavior w:val="content"/>
        </w:behaviors>
        <w:guid w:val="{1D71D093-9C2E-4A92-AD96-02CC9E7ED757}"/>
      </w:docPartPr>
      <w:docPartBody>
        <w:p w:rsidR="005948F4" w:rsidRDefault="00632BE7">
          <w:pPr>
            <w:pStyle w:val="82D80C8D715F4937BD4C6ABDD9763DAC"/>
          </w:pPr>
          <w:r w:rsidRPr="00973885">
            <w:t>Location</w:t>
          </w:r>
        </w:p>
      </w:docPartBody>
    </w:docPart>
    <w:docPart>
      <w:docPartPr>
        <w:name w:val="0DBFEA14B3374CBC82E9CCC358940B69"/>
        <w:category>
          <w:name w:val="General"/>
          <w:gallery w:val="placeholder"/>
        </w:category>
        <w:types>
          <w:type w:val="bbPlcHdr"/>
        </w:types>
        <w:behaviors>
          <w:behavior w:val="content"/>
        </w:behaviors>
        <w:guid w:val="{F91BD4B7-5041-43EA-9D85-ED82F83AC5E9}"/>
      </w:docPartPr>
      <w:docPartBody>
        <w:p w:rsidR="005948F4" w:rsidRDefault="00632BE7">
          <w:pPr>
            <w:pStyle w:val="0DBFEA14B3374CBC82E9CCC358940B69"/>
          </w:pPr>
          <w:r w:rsidRPr="00973885">
            <w:t>Travel Required</w:t>
          </w:r>
        </w:p>
      </w:docPartBody>
    </w:docPart>
    <w:docPart>
      <w:docPartPr>
        <w:name w:val="0A41C9BF8245488983C4F8A007B1A742"/>
        <w:category>
          <w:name w:val="General"/>
          <w:gallery w:val="placeholder"/>
        </w:category>
        <w:types>
          <w:type w:val="bbPlcHdr"/>
        </w:types>
        <w:behaviors>
          <w:behavior w:val="content"/>
        </w:behaviors>
        <w:guid w:val="{3BE275DE-2F53-426C-8C12-C6556154E108}"/>
      </w:docPartPr>
      <w:docPartBody>
        <w:p w:rsidR="005948F4" w:rsidRDefault="00632BE7">
          <w:pPr>
            <w:pStyle w:val="0A41C9BF8245488983C4F8A007B1A742"/>
          </w:pPr>
          <w:r w:rsidRPr="00973885">
            <w:t>Level/Salary Range</w:t>
          </w:r>
        </w:p>
      </w:docPartBody>
    </w:docPart>
    <w:docPart>
      <w:docPartPr>
        <w:name w:val="9ECD635A4BB74BA5B28BB53EBD97259F"/>
        <w:category>
          <w:name w:val="General"/>
          <w:gallery w:val="placeholder"/>
        </w:category>
        <w:types>
          <w:type w:val="bbPlcHdr"/>
        </w:types>
        <w:behaviors>
          <w:behavior w:val="content"/>
        </w:behaviors>
        <w:guid w:val="{E7E2EEF4-0465-4FBA-875B-F225C44336D9}"/>
      </w:docPartPr>
      <w:docPartBody>
        <w:p w:rsidR="005948F4" w:rsidRDefault="00632BE7">
          <w:pPr>
            <w:pStyle w:val="9ECD635A4BB74BA5B28BB53EBD97259F"/>
          </w:pPr>
          <w:r w:rsidRPr="00973885">
            <w:t>Position Type</w:t>
          </w:r>
        </w:p>
      </w:docPartBody>
    </w:docPart>
    <w:docPart>
      <w:docPartPr>
        <w:name w:val="B10DFF92BD484C38A834F2CD4EE4B9A0"/>
        <w:category>
          <w:name w:val="General"/>
          <w:gallery w:val="placeholder"/>
        </w:category>
        <w:types>
          <w:type w:val="bbPlcHdr"/>
        </w:types>
        <w:behaviors>
          <w:behavior w:val="content"/>
        </w:behaviors>
        <w:guid w:val="{B41074DF-4C65-436B-81A7-4B904C81FBA0}"/>
      </w:docPartPr>
      <w:docPartBody>
        <w:p w:rsidR="005948F4" w:rsidRDefault="00632BE7">
          <w:pPr>
            <w:pStyle w:val="B10DFF92BD484C38A834F2CD4EE4B9A0"/>
          </w:pPr>
          <w:r w:rsidRPr="00973885">
            <w:t>Date Posted</w:t>
          </w:r>
        </w:p>
      </w:docPartBody>
    </w:docPart>
    <w:docPart>
      <w:docPartPr>
        <w:name w:val="8A10DA8E7391415C87B29B5DA83B5BC4"/>
        <w:category>
          <w:name w:val="General"/>
          <w:gallery w:val="placeholder"/>
        </w:category>
        <w:types>
          <w:type w:val="bbPlcHdr"/>
        </w:types>
        <w:behaviors>
          <w:behavior w:val="content"/>
        </w:behaviors>
        <w:guid w:val="{6470F937-E59F-40F1-A643-030A3E01623D}"/>
      </w:docPartPr>
      <w:docPartBody>
        <w:p w:rsidR="005948F4" w:rsidRDefault="00632BE7">
          <w:pPr>
            <w:pStyle w:val="8A10DA8E7391415C87B29B5DA83B5BC4"/>
          </w:pPr>
          <w:r w:rsidRPr="00973885">
            <w:t>Will Train Applicant(s)</w:t>
          </w:r>
        </w:p>
      </w:docPartBody>
    </w:docPart>
    <w:docPart>
      <w:docPartPr>
        <w:name w:val="910FDAB8496648A596C43AFF42E5ACEF"/>
        <w:category>
          <w:name w:val="General"/>
          <w:gallery w:val="placeholder"/>
        </w:category>
        <w:types>
          <w:type w:val="bbPlcHdr"/>
        </w:types>
        <w:behaviors>
          <w:behavior w:val="content"/>
        </w:behaviors>
        <w:guid w:val="{21B9F4E8-FB96-4F5A-BBC2-8A54D67E96DA}"/>
      </w:docPartPr>
      <w:docPartBody>
        <w:p w:rsidR="005948F4" w:rsidRDefault="00632BE7">
          <w:pPr>
            <w:pStyle w:val="910FDAB8496648A596C43AFF42E5ACEF"/>
          </w:pPr>
          <w:r w:rsidRPr="00973885">
            <w:t>Posting Expires</w:t>
          </w:r>
        </w:p>
      </w:docPartBody>
    </w:docPart>
    <w:docPart>
      <w:docPartPr>
        <w:name w:val="CF2B363CA0914FD482C740B7137C3791"/>
        <w:category>
          <w:name w:val="General"/>
          <w:gallery w:val="placeholder"/>
        </w:category>
        <w:types>
          <w:type w:val="bbPlcHdr"/>
        </w:types>
        <w:behaviors>
          <w:behavior w:val="content"/>
        </w:behaviors>
        <w:guid w:val="{8A5F3579-27AC-4E3D-AC39-925DA457BADD}"/>
      </w:docPartPr>
      <w:docPartBody>
        <w:p w:rsidR="005948F4" w:rsidRDefault="00632BE7">
          <w:pPr>
            <w:pStyle w:val="CF2B363CA0914FD482C740B7137C3791"/>
          </w:pPr>
          <w:r w:rsidRPr="00973885">
            <w:t>Job Description</w:t>
          </w:r>
        </w:p>
      </w:docPartBody>
    </w:docPart>
    <w:docPart>
      <w:docPartPr>
        <w:name w:val="FF7FAB0C8F0048A18AEFF68905F24A87"/>
        <w:category>
          <w:name w:val="General"/>
          <w:gallery w:val="placeholder"/>
        </w:category>
        <w:types>
          <w:type w:val="bbPlcHdr"/>
        </w:types>
        <w:behaviors>
          <w:behavior w:val="content"/>
        </w:behaviors>
        <w:guid w:val="{9561150B-A2B2-4F43-9101-CE8E1E187873}"/>
      </w:docPartPr>
      <w:docPartBody>
        <w:p w:rsidR="005948F4" w:rsidRDefault="00632BE7">
          <w:pPr>
            <w:pStyle w:val="FF7FAB0C8F0048A18AEFF68905F24A87"/>
          </w:pPr>
          <w:r w:rsidRPr="00973885">
            <w:t>Role and Responsibilities</w:t>
          </w:r>
        </w:p>
      </w:docPartBody>
    </w:docPart>
    <w:docPart>
      <w:docPartPr>
        <w:name w:val="08AEA487DE42416E8065C9E157A3C3FC"/>
        <w:category>
          <w:name w:val="General"/>
          <w:gallery w:val="placeholder"/>
        </w:category>
        <w:types>
          <w:type w:val="bbPlcHdr"/>
        </w:types>
        <w:behaviors>
          <w:behavior w:val="content"/>
        </w:behaviors>
        <w:guid w:val="{2370BEF8-CC7B-4AEE-A8A4-54949D935064}"/>
      </w:docPartPr>
      <w:docPartBody>
        <w:p w:rsidR="005948F4" w:rsidRDefault="00632BE7">
          <w:pPr>
            <w:pStyle w:val="08AEA487DE42416E8065C9E157A3C3FC"/>
          </w:pPr>
          <w:r w:rsidRPr="00973885">
            <w:t>Additional Notes</w:t>
          </w:r>
        </w:p>
      </w:docPartBody>
    </w:docPart>
    <w:docPart>
      <w:docPartPr>
        <w:name w:val="CC8910CE7C0C466CB7F9E3114A1DFEB5"/>
        <w:category>
          <w:name w:val="General"/>
          <w:gallery w:val="placeholder"/>
        </w:category>
        <w:types>
          <w:type w:val="bbPlcHdr"/>
        </w:types>
        <w:behaviors>
          <w:behavior w:val="content"/>
        </w:behaviors>
        <w:guid w:val="{2028E2BD-7C8B-4409-A2F8-2C1527B5A7EB}"/>
      </w:docPartPr>
      <w:docPartBody>
        <w:p w:rsidR="005948F4" w:rsidRDefault="00632BE7">
          <w:pPr>
            <w:pStyle w:val="CC8910CE7C0C466CB7F9E3114A1DFEB5"/>
          </w:pPr>
          <w:r w:rsidRPr="00973885">
            <w:t>Reviewed By</w:t>
          </w:r>
        </w:p>
      </w:docPartBody>
    </w:docPart>
    <w:docPart>
      <w:docPartPr>
        <w:name w:val="2605008551E2446C9561706838EE6B9B"/>
        <w:category>
          <w:name w:val="General"/>
          <w:gallery w:val="placeholder"/>
        </w:category>
        <w:types>
          <w:type w:val="bbPlcHdr"/>
        </w:types>
        <w:behaviors>
          <w:behavior w:val="content"/>
        </w:behaviors>
        <w:guid w:val="{43F506CD-5666-4048-976D-F8CE4D515EE0}"/>
      </w:docPartPr>
      <w:docPartBody>
        <w:p w:rsidR="005948F4" w:rsidRDefault="00632BE7">
          <w:pPr>
            <w:pStyle w:val="2605008551E2446C9561706838EE6B9B"/>
          </w:pPr>
          <w:r w:rsidRPr="00973885">
            <w:t>Date</w:t>
          </w:r>
        </w:p>
      </w:docPartBody>
    </w:docPart>
    <w:docPart>
      <w:docPartPr>
        <w:name w:val="4A72C009C0D84E9D9F9BC7BC5206657D"/>
        <w:category>
          <w:name w:val="General"/>
          <w:gallery w:val="placeholder"/>
        </w:category>
        <w:types>
          <w:type w:val="bbPlcHdr"/>
        </w:types>
        <w:behaviors>
          <w:behavior w:val="content"/>
        </w:behaviors>
        <w:guid w:val="{3E0BFF40-E233-460E-88E5-217E20BD51FD}"/>
      </w:docPartPr>
      <w:docPartBody>
        <w:p w:rsidR="005948F4" w:rsidRDefault="00632BE7">
          <w:pPr>
            <w:pStyle w:val="4A72C009C0D84E9D9F9BC7BC5206657D"/>
          </w:pPr>
          <w:r w:rsidRPr="00973885">
            <w:t>Date</w:t>
          </w:r>
        </w:p>
      </w:docPartBody>
    </w:docPart>
    <w:docPart>
      <w:docPartPr>
        <w:name w:val="D97A83DAB8174254A0E5D105CE969921"/>
        <w:category>
          <w:name w:val="General"/>
          <w:gallery w:val="placeholder"/>
        </w:category>
        <w:types>
          <w:type w:val="bbPlcHdr"/>
        </w:types>
        <w:behaviors>
          <w:behavior w:val="content"/>
        </w:behaviors>
        <w:guid w:val="{1B7A99CC-967D-4E01-A5B1-A2AF9508FF33}"/>
      </w:docPartPr>
      <w:docPartBody>
        <w:p w:rsidR="005948F4" w:rsidRDefault="00632BE7">
          <w:pPr>
            <w:pStyle w:val="D97A83DAB8174254A0E5D105CE969921"/>
          </w:pPr>
          <w:r w:rsidRPr="00973885">
            <w:t>Approved By</w:t>
          </w:r>
        </w:p>
      </w:docPartBody>
    </w:docPart>
    <w:docPart>
      <w:docPartPr>
        <w:name w:val="CFA793C455F94A33A28DD95DB9CF1437"/>
        <w:category>
          <w:name w:val="General"/>
          <w:gallery w:val="placeholder"/>
        </w:category>
        <w:types>
          <w:type w:val="bbPlcHdr"/>
        </w:types>
        <w:behaviors>
          <w:behavior w:val="content"/>
        </w:behaviors>
        <w:guid w:val="{97D6CA78-A9DA-4EED-AC0A-0065C9FC0B6D}"/>
      </w:docPartPr>
      <w:docPartBody>
        <w:p w:rsidR="005948F4" w:rsidRDefault="00632BE7">
          <w:pPr>
            <w:pStyle w:val="CFA793C455F94A33A28DD95DB9CF1437"/>
          </w:pPr>
          <w:r w:rsidRPr="00973885">
            <w:t>Date</w:t>
          </w:r>
        </w:p>
      </w:docPartBody>
    </w:docPart>
    <w:docPart>
      <w:docPartPr>
        <w:name w:val="A0876DCE15394EF2995E611684221AE3"/>
        <w:category>
          <w:name w:val="General"/>
          <w:gallery w:val="placeholder"/>
        </w:category>
        <w:types>
          <w:type w:val="bbPlcHdr"/>
        </w:types>
        <w:behaviors>
          <w:behavior w:val="content"/>
        </w:behaviors>
        <w:guid w:val="{F7C82AE3-304A-47A4-9F55-DB0E93D3A601}"/>
      </w:docPartPr>
      <w:docPartBody>
        <w:p w:rsidR="005948F4" w:rsidRDefault="00632BE7">
          <w:pPr>
            <w:pStyle w:val="A0876DCE15394EF2995E611684221AE3"/>
          </w:pPr>
          <w:r w:rsidRPr="00973885">
            <w:t>Date</w:t>
          </w:r>
        </w:p>
      </w:docPartBody>
    </w:docPart>
    <w:docPart>
      <w:docPartPr>
        <w:name w:val="5B694C9513724BDC80F995100376F8E1"/>
        <w:category>
          <w:name w:val="General"/>
          <w:gallery w:val="placeholder"/>
        </w:category>
        <w:types>
          <w:type w:val="bbPlcHdr"/>
        </w:types>
        <w:behaviors>
          <w:behavior w:val="content"/>
        </w:behaviors>
        <w:guid w:val="{4216887C-0AC4-44BF-90CE-0DB82E51A639}"/>
      </w:docPartPr>
      <w:docPartBody>
        <w:p w:rsidR="005948F4" w:rsidRDefault="00632BE7">
          <w:pPr>
            <w:pStyle w:val="5B694C9513724BDC80F995100376F8E1"/>
          </w:pPr>
          <w:r w:rsidRPr="00973885">
            <w:t>Last Updated By</w:t>
          </w:r>
        </w:p>
      </w:docPartBody>
    </w:docPart>
    <w:docPart>
      <w:docPartPr>
        <w:name w:val="565C8DF6538A49C490B564D5B3221825"/>
        <w:category>
          <w:name w:val="General"/>
          <w:gallery w:val="placeholder"/>
        </w:category>
        <w:types>
          <w:type w:val="bbPlcHdr"/>
        </w:types>
        <w:behaviors>
          <w:behavior w:val="content"/>
        </w:behaviors>
        <w:guid w:val="{F97E6B1C-2241-41DA-A1FE-909B2B787169}"/>
      </w:docPartPr>
      <w:docPartBody>
        <w:p w:rsidR="005948F4" w:rsidRDefault="00632BE7">
          <w:pPr>
            <w:pStyle w:val="565C8DF6538A49C490B564D5B3221825"/>
          </w:pPr>
          <w:r w:rsidRPr="00973885">
            <w:t>Date/Time</w:t>
          </w:r>
        </w:p>
      </w:docPartBody>
    </w:docPart>
    <w:docPart>
      <w:docPartPr>
        <w:name w:val="699BFBD6E9204DF092DECA2C690D7CE2"/>
        <w:category>
          <w:name w:val="General"/>
          <w:gallery w:val="placeholder"/>
        </w:category>
        <w:types>
          <w:type w:val="bbPlcHdr"/>
        </w:types>
        <w:behaviors>
          <w:behavior w:val="content"/>
        </w:behaviors>
        <w:guid w:val="{DF2BACDC-F61F-47A9-A09D-B3020A9E3AC7}"/>
      </w:docPartPr>
      <w:docPartBody>
        <w:p w:rsidR="005948F4" w:rsidRDefault="00632BE7">
          <w:pPr>
            <w:pStyle w:val="699BFBD6E9204DF092DECA2C690D7CE2"/>
          </w:pPr>
          <w:r w:rsidRPr="00973885">
            <w:t>Date/Time</w:t>
          </w:r>
        </w:p>
      </w:docPartBody>
    </w:docPart>
    <w:docPart>
      <w:docPartPr>
        <w:name w:val="5235BEA2E50B4497AEDE6B7E1D302338"/>
        <w:category>
          <w:name w:val="General"/>
          <w:gallery w:val="placeholder"/>
        </w:category>
        <w:types>
          <w:type w:val="bbPlcHdr"/>
        </w:types>
        <w:behaviors>
          <w:behavior w:val="content"/>
        </w:behaviors>
        <w:guid w:val="{2CA6E970-3EEB-453A-AD99-620013A3CCC6}"/>
      </w:docPartPr>
      <w:docPartBody>
        <w:p w:rsidR="005948F4" w:rsidRDefault="00632BE7" w:rsidP="00632BE7">
          <w:pPr>
            <w:pStyle w:val="5235BEA2E50B4497AEDE6B7E1D302338"/>
          </w:pPr>
          <w:r w:rsidRPr="00973885">
            <w:t>External Posting URL</w:t>
          </w:r>
        </w:p>
      </w:docPartBody>
    </w:docPart>
    <w:docPart>
      <w:docPartPr>
        <w:name w:val="A0A69C81DB6947BBA2515C292CD3ACE0"/>
        <w:category>
          <w:name w:val="General"/>
          <w:gallery w:val="placeholder"/>
        </w:category>
        <w:types>
          <w:type w:val="bbPlcHdr"/>
        </w:types>
        <w:behaviors>
          <w:behavior w:val="content"/>
        </w:behaviors>
        <w:guid w:val="{4F3B81C3-350A-42B2-A70D-55EB02F9C924}"/>
      </w:docPartPr>
      <w:docPartBody>
        <w:p w:rsidR="005948F4" w:rsidRDefault="00632BE7" w:rsidP="00632BE7">
          <w:pPr>
            <w:pStyle w:val="A0A69C81DB6947BBA2515C292CD3ACE0"/>
          </w:pPr>
          <w:r w:rsidRPr="00973885">
            <w:t>External Posting URL</w:t>
          </w:r>
        </w:p>
      </w:docPartBody>
    </w:docPart>
    <w:docPart>
      <w:docPartPr>
        <w:name w:val="CDBAE1419DBF40C2BCC02F5F70F7053A"/>
        <w:category>
          <w:name w:val="General"/>
          <w:gallery w:val="placeholder"/>
        </w:category>
        <w:types>
          <w:type w:val="bbPlcHdr"/>
        </w:types>
        <w:behaviors>
          <w:behavior w:val="content"/>
        </w:behaviors>
        <w:guid w:val="{BB19CB60-6982-4756-A4F9-D18726857F67}"/>
      </w:docPartPr>
      <w:docPartBody>
        <w:p w:rsidR="005948F4" w:rsidRDefault="00632BE7" w:rsidP="00632BE7">
          <w:pPr>
            <w:pStyle w:val="CDBAE1419DBF40C2BCC02F5F70F7053A"/>
          </w:pPr>
          <w:r w:rsidRPr="00973885">
            <w:t>External Posting URL</w:t>
          </w:r>
        </w:p>
      </w:docPartBody>
    </w:docPart>
    <w:docPart>
      <w:docPartPr>
        <w:name w:val="096008E5328643BDBEBE2424245F3BBE"/>
        <w:category>
          <w:name w:val="General"/>
          <w:gallery w:val="placeholder"/>
        </w:category>
        <w:types>
          <w:type w:val="bbPlcHdr"/>
        </w:types>
        <w:behaviors>
          <w:behavior w:val="content"/>
        </w:behaviors>
        <w:guid w:val="{CC36275A-D623-4300-AD41-32C8900C8F91}"/>
      </w:docPartPr>
      <w:docPartBody>
        <w:p w:rsidR="00607E60" w:rsidRDefault="00477716" w:rsidP="00477716">
          <w:pPr>
            <w:pStyle w:val="096008E5328643BDBEBE2424245F3BBE"/>
          </w:pPr>
          <w:r w:rsidRPr="00973885">
            <w:t>Qualifications and Education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E7"/>
    <w:rsid w:val="00477716"/>
    <w:rsid w:val="005948F4"/>
    <w:rsid w:val="00607E60"/>
    <w:rsid w:val="00632BE7"/>
    <w:rsid w:val="00671CFD"/>
    <w:rsid w:val="00CD1ED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2A3870BF454D6B886725B9D10C569E">
    <w:name w:val="F82A3870BF454D6B886725B9D10C569E"/>
  </w:style>
  <w:style w:type="paragraph" w:customStyle="1" w:styleId="A405C21AAFE84CF093909A5E6757D249">
    <w:name w:val="A405C21AAFE84CF093909A5E6757D249"/>
  </w:style>
  <w:style w:type="paragraph" w:customStyle="1" w:styleId="B66BE465B666409C9F9B8F2706EEDF7B">
    <w:name w:val="B66BE465B666409C9F9B8F2706EEDF7B"/>
  </w:style>
  <w:style w:type="paragraph" w:customStyle="1" w:styleId="0BB6F5B348CE4782AE455F4CE58D1B8E">
    <w:name w:val="0BB6F5B348CE4782AE455F4CE58D1B8E"/>
  </w:style>
  <w:style w:type="paragraph" w:customStyle="1" w:styleId="11B09F61258F4605AE9B801FCE5716BA">
    <w:name w:val="11B09F61258F4605AE9B801FCE5716BA"/>
  </w:style>
  <w:style w:type="paragraph" w:customStyle="1" w:styleId="BFCA0EE9AA074B04B9FDBC1291F8EB2D">
    <w:name w:val="BFCA0EE9AA074B04B9FDBC1291F8EB2D"/>
  </w:style>
  <w:style w:type="paragraph" w:customStyle="1" w:styleId="657D2584701244129091C7497BD8BCF5">
    <w:name w:val="657D2584701244129091C7497BD8BCF5"/>
  </w:style>
  <w:style w:type="paragraph" w:customStyle="1" w:styleId="AAFDCBBEB2E841D999A356EC644CDDFB">
    <w:name w:val="AAFDCBBEB2E841D999A356EC644CDDFB"/>
  </w:style>
  <w:style w:type="paragraph" w:customStyle="1" w:styleId="82D80C8D715F4937BD4C6ABDD9763DAC">
    <w:name w:val="82D80C8D715F4937BD4C6ABDD9763DAC"/>
  </w:style>
  <w:style w:type="paragraph" w:customStyle="1" w:styleId="3207FB8AA10B4B928B8990869B8192E9">
    <w:name w:val="3207FB8AA10B4B928B8990869B8192E9"/>
  </w:style>
  <w:style w:type="paragraph" w:customStyle="1" w:styleId="0DBFEA14B3374CBC82E9CCC358940B69">
    <w:name w:val="0DBFEA14B3374CBC82E9CCC358940B69"/>
  </w:style>
  <w:style w:type="paragraph" w:customStyle="1" w:styleId="13AC860488E641B68678BBB4B25F2563">
    <w:name w:val="13AC860488E641B68678BBB4B25F2563"/>
  </w:style>
  <w:style w:type="paragraph" w:customStyle="1" w:styleId="0A41C9BF8245488983C4F8A007B1A742">
    <w:name w:val="0A41C9BF8245488983C4F8A007B1A742"/>
  </w:style>
  <w:style w:type="paragraph" w:customStyle="1" w:styleId="75561DFBD79E41C89E85F5512DCD33EC">
    <w:name w:val="75561DFBD79E41C89E85F5512DCD33EC"/>
  </w:style>
  <w:style w:type="paragraph" w:customStyle="1" w:styleId="9ECD635A4BB74BA5B28BB53EBD97259F">
    <w:name w:val="9ECD635A4BB74BA5B28BB53EBD97259F"/>
  </w:style>
  <w:style w:type="paragraph" w:customStyle="1" w:styleId="21E2E2DD8CD44A63AF8524937EB22C50">
    <w:name w:val="21E2E2DD8CD44A63AF8524937EB22C50"/>
  </w:style>
  <w:style w:type="paragraph" w:customStyle="1" w:styleId="66C3CADC2AC54CA596F1BD55BE9A37BA">
    <w:name w:val="66C3CADC2AC54CA596F1BD55BE9A37BA"/>
  </w:style>
  <w:style w:type="paragraph" w:customStyle="1" w:styleId="E32D4651974344DD827AE0462FA7803E">
    <w:name w:val="E32D4651974344DD827AE0462FA7803E"/>
  </w:style>
  <w:style w:type="paragraph" w:customStyle="1" w:styleId="B10DFF92BD484C38A834F2CD4EE4B9A0">
    <w:name w:val="B10DFF92BD484C38A834F2CD4EE4B9A0"/>
  </w:style>
  <w:style w:type="paragraph" w:customStyle="1" w:styleId="D5EC340C7DBD45E981C0C27B1F784038">
    <w:name w:val="D5EC340C7DBD45E981C0C27B1F784038"/>
  </w:style>
  <w:style w:type="paragraph" w:customStyle="1" w:styleId="8A10DA8E7391415C87B29B5DA83B5BC4">
    <w:name w:val="8A10DA8E7391415C87B29B5DA83B5BC4"/>
  </w:style>
  <w:style w:type="paragraph" w:customStyle="1" w:styleId="2FDAB3297A7549F383C28C4F897FEA5E">
    <w:name w:val="2FDAB3297A7549F383C28C4F897FEA5E"/>
  </w:style>
  <w:style w:type="paragraph" w:customStyle="1" w:styleId="910FDAB8496648A596C43AFF42E5ACEF">
    <w:name w:val="910FDAB8496648A596C43AFF42E5ACEF"/>
  </w:style>
  <w:style w:type="paragraph" w:customStyle="1" w:styleId="806DFF9535704FB890B0FCDB2424C2E6">
    <w:name w:val="806DFF9535704FB890B0FCDB2424C2E6"/>
  </w:style>
  <w:style w:type="paragraph" w:customStyle="1" w:styleId="63ED578C39C14C28B702506893F8D55F">
    <w:name w:val="63ED578C39C14C28B702506893F8D55F"/>
  </w:style>
  <w:style w:type="paragraph" w:customStyle="1" w:styleId="5B466F9E95A1490C810CC3B88B7D5030">
    <w:name w:val="5B466F9E95A1490C810CC3B88B7D5030"/>
  </w:style>
  <w:style w:type="paragraph" w:customStyle="1" w:styleId="26E628FF8EE24F4783187E733314F587">
    <w:name w:val="26E628FF8EE24F4783187E733314F587"/>
  </w:style>
  <w:style w:type="paragraph" w:customStyle="1" w:styleId="49A2F77DECA74E468D83C08E5D5BA95B">
    <w:name w:val="49A2F77DECA74E468D83C08E5D5BA95B"/>
  </w:style>
  <w:style w:type="paragraph" w:customStyle="1" w:styleId="A29677FFDC764FC394A53A690982468B">
    <w:name w:val="A29677FFDC764FC394A53A690982468B"/>
  </w:style>
  <w:style w:type="paragraph" w:customStyle="1" w:styleId="A0C2F9E65B7D4E3F941E58F7531642D7">
    <w:name w:val="A0C2F9E65B7D4E3F941E58F7531642D7"/>
  </w:style>
  <w:style w:type="paragraph" w:customStyle="1" w:styleId="C981A47D9AC54F05962BDE946DC2AF0D">
    <w:name w:val="C981A47D9AC54F05962BDE946DC2AF0D"/>
  </w:style>
  <w:style w:type="paragraph" w:customStyle="1" w:styleId="76EB2018EA6243CA98C249EE74BFCE9A">
    <w:name w:val="76EB2018EA6243CA98C249EE74BFCE9A"/>
  </w:style>
  <w:style w:type="paragraph" w:customStyle="1" w:styleId="0C3B9583DF364995B591B339CE148A25">
    <w:name w:val="0C3B9583DF364995B591B339CE148A25"/>
  </w:style>
  <w:style w:type="paragraph" w:customStyle="1" w:styleId="CDC778BE56F64EFA925941F634C20C6C">
    <w:name w:val="CDC778BE56F64EFA925941F634C20C6C"/>
  </w:style>
  <w:style w:type="paragraph" w:customStyle="1" w:styleId="1553EAD3BC77499DA228260BC8BFFE4E">
    <w:name w:val="1553EAD3BC77499DA228260BC8BFFE4E"/>
  </w:style>
  <w:style w:type="paragraph" w:customStyle="1" w:styleId="25C8748A104B4EB48747F9FD8E4CA381">
    <w:name w:val="25C8748A104B4EB48747F9FD8E4CA381"/>
  </w:style>
  <w:style w:type="paragraph" w:customStyle="1" w:styleId="F574D666BE484EB3ACF3C0ADD837B8A5">
    <w:name w:val="F574D666BE484EB3ACF3C0ADD837B8A5"/>
  </w:style>
  <w:style w:type="paragraph" w:customStyle="1" w:styleId="8E589627A52E45D6814DB41D48F8E7DE">
    <w:name w:val="8E589627A52E45D6814DB41D48F8E7DE"/>
  </w:style>
  <w:style w:type="paragraph" w:customStyle="1" w:styleId="9770303BB3F84E5A9C0C139956208C7A">
    <w:name w:val="9770303BB3F84E5A9C0C139956208C7A"/>
  </w:style>
  <w:style w:type="paragraph" w:customStyle="1" w:styleId="DDEDF0E92DAE4FA1A17E9DB6A891E389">
    <w:name w:val="DDEDF0E92DAE4FA1A17E9DB6A891E389"/>
  </w:style>
  <w:style w:type="paragraph" w:customStyle="1" w:styleId="CF2B363CA0914FD482C740B7137C3791">
    <w:name w:val="CF2B363CA0914FD482C740B7137C3791"/>
  </w:style>
  <w:style w:type="paragraph" w:customStyle="1" w:styleId="FF7FAB0C8F0048A18AEFF68905F24A87">
    <w:name w:val="FF7FAB0C8F0048A18AEFF68905F24A87"/>
  </w:style>
  <w:style w:type="paragraph" w:customStyle="1" w:styleId="EBBCE9E6A3F2458A91CAEE747FFFF590">
    <w:name w:val="EBBCE9E6A3F2458A91CAEE747FFFF590"/>
  </w:style>
  <w:style w:type="paragraph" w:customStyle="1" w:styleId="2B61D7A8D32B4C8AABCB59854C55E4F8">
    <w:name w:val="2B61D7A8D32B4C8AABCB59854C55E4F8"/>
  </w:style>
  <w:style w:type="paragraph" w:customStyle="1" w:styleId="91A4DBF425FC4887B8CD7EC52E9A6EC1">
    <w:name w:val="91A4DBF425FC4887B8CD7EC52E9A6EC1"/>
  </w:style>
  <w:style w:type="paragraph" w:customStyle="1" w:styleId="90ED0557D5374E7D834B25ABF09FE437">
    <w:name w:val="90ED0557D5374E7D834B25ABF09FE437"/>
  </w:style>
  <w:style w:type="paragraph" w:customStyle="1" w:styleId="9742139BB2384EAE9E3C8ABE72E5E287">
    <w:name w:val="9742139BB2384EAE9E3C8ABE72E5E287"/>
  </w:style>
  <w:style w:type="paragraph" w:customStyle="1" w:styleId="080494E43F564E8488D2F43264711A13">
    <w:name w:val="080494E43F564E8488D2F43264711A13"/>
  </w:style>
  <w:style w:type="paragraph" w:customStyle="1" w:styleId="549AE054E0144D6EB44806C840838644">
    <w:name w:val="549AE054E0144D6EB44806C840838644"/>
  </w:style>
  <w:style w:type="paragraph" w:customStyle="1" w:styleId="C79DC7B521B645BF980820FEF16C2D12">
    <w:name w:val="C79DC7B521B645BF980820FEF16C2D12"/>
  </w:style>
  <w:style w:type="paragraph" w:customStyle="1" w:styleId="621FE921D14E48F28DDB4AC32A8FEE0A">
    <w:name w:val="621FE921D14E48F28DDB4AC32A8FEE0A"/>
  </w:style>
  <w:style w:type="paragraph" w:customStyle="1" w:styleId="BA0F8B2744C34BA398DF492B958B97DC">
    <w:name w:val="BA0F8B2744C34BA398DF492B958B97DC"/>
  </w:style>
  <w:style w:type="paragraph" w:customStyle="1" w:styleId="08AEA487DE42416E8065C9E157A3C3FC">
    <w:name w:val="08AEA487DE42416E8065C9E157A3C3FC"/>
  </w:style>
  <w:style w:type="paragraph" w:customStyle="1" w:styleId="306273ABD520402E9D03283E0BF60584">
    <w:name w:val="306273ABD520402E9D03283E0BF60584"/>
  </w:style>
  <w:style w:type="paragraph" w:customStyle="1" w:styleId="CC8910CE7C0C466CB7F9E3114A1DFEB5">
    <w:name w:val="CC8910CE7C0C466CB7F9E3114A1DFEB5"/>
  </w:style>
  <w:style w:type="paragraph" w:customStyle="1" w:styleId="20CF562A19834867A20EAF1538B8816A">
    <w:name w:val="20CF562A19834867A20EAF1538B8816A"/>
  </w:style>
  <w:style w:type="paragraph" w:customStyle="1" w:styleId="2605008551E2446C9561706838EE6B9B">
    <w:name w:val="2605008551E2446C9561706838EE6B9B"/>
  </w:style>
  <w:style w:type="paragraph" w:customStyle="1" w:styleId="4A72C009C0D84E9D9F9BC7BC5206657D">
    <w:name w:val="4A72C009C0D84E9D9F9BC7BC5206657D"/>
  </w:style>
  <w:style w:type="paragraph" w:customStyle="1" w:styleId="D97A83DAB8174254A0E5D105CE969921">
    <w:name w:val="D97A83DAB8174254A0E5D105CE969921"/>
  </w:style>
  <w:style w:type="paragraph" w:customStyle="1" w:styleId="C9C3CA4F85AD41DAAC191A52BD929FAC">
    <w:name w:val="C9C3CA4F85AD41DAAC191A52BD929FAC"/>
  </w:style>
  <w:style w:type="paragraph" w:customStyle="1" w:styleId="CFA793C455F94A33A28DD95DB9CF1437">
    <w:name w:val="CFA793C455F94A33A28DD95DB9CF1437"/>
  </w:style>
  <w:style w:type="paragraph" w:customStyle="1" w:styleId="A0876DCE15394EF2995E611684221AE3">
    <w:name w:val="A0876DCE15394EF2995E611684221AE3"/>
  </w:style>
  <w:style w:type="paragraph" w:customStyle="1" w:styleId="5B694C9513724BDC80F995100376F8E1">
    <w:name w:val="5B694C9513724BDC80F995100376F8E1"/>
  </w:style>
  <w:style w:type="paragraph" w:customStyle="1" w:styleId="7200D0E82F5943E3B69E3154F7E7CED7">
    <w:name w:val="7200D0E82F5943E3B69E3154F7E7CED7"/>
  </w:style>
  <w:style w:type="paragraph" w:customStyle="1" w:styleId="565C8DF6538A49C490B564D5B3221825">
    <w:name w:val="565C8DF6538A49C490B564D5B3221825"/>
  </w:style>
  <w:style w:type="paragraph" w:customStyle="1" w:styleId="699BFBD6E9204DF092DECA2C690D7CE2">
    <w:name w:val="699BFBD6E9204DF092DECA2C690D7CE2"/>
  </w:style>
  <w:style w:type="paragraph" w:customStyle="1" w:styleId="5235BEA2E50B4497AEDE6B7E1D302338">
    <w:name w:val="5235BEA2E50B4497AEDE6B7E1D302338"/>
    <w:rsid w:val="00632BE7"/>
  </w:style>
  <w:style w:type="paragraph" w:customStyle="1" w:styleId="A0A69C81DB6947BBA2515C292CD3ACE0">
    <w:name w:val="A0A69C81DB6947BBA2515C292CD3ACE0"/>
    <w:rsid w:val="00632BE7"/>
  </w:style>
  <w:style w:type="paragraph" w:customStyle="1" w:styleId="103633BA3E58477997B6A215464C2244">
    <w:name w:val="103633BA3E58477997B6A215464C2244"/>
    <w:rsid w:val="00632BE7"/>
  </w:style>
  <w:style w:type="paragraph" w:customStyle="1" w:styleId="0BF4F26E172F4A048EEE499951E71091">
    <w:name w:val="0BF4F26E172F4A048EEE499951E71091"/>
    <w:rsid w:val="00632BE7"/>
  </w:style>
  <w:style w:type="paragraph" w:customStyle="1" w:styleId="CDBAE1419DBF40C2BCC02F5F70F7053A">
    <w:name w:val="CDBAE1419DBF40C2BCC02F5F70F7053A"/>
    <w:rsid w:val="00632BE7"/>
  </w:style>
  <w:style w:type="paragraph" w:customStyle="1" w:styleId="2FF851292CEA420F8A816429481D958B">
    <w:name w:val="2FF851292CEA420F8A816429481D958B"/>
    <w:rsid w:val="00632BE7"/>
  </w:style>
  <w:style w:type="paragraph" w:customStyle="1" w:styleId="7E234B2390A54A818014A7F6F61CDE6F">
    <w:name w:val="7E234B2390A54A818014A7F6F61CDE6F"/>
    <w:rsid w:val="00632BE7"/>
  </w:style>
  <w:style w:type="paragraph" w:customStyle="1" w:styleId="096008E5328643BDBEBE2424245F3BBE">
    <w:name w:val="096008E5328643BDBEBE2424245F3BBE"/>
    <w:rsid w:val="00477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FLORIDA COMMUNITY HEALTH CENTER</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26</TotalTime>
  <Pages>2</Pages>
  <Words>432</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MArcher-Dixon</dc:creator>
  <cp:keywords/>
  <dc:description/>
  <cp:lastModifiedBy>Alycia Meadows</cp:lastModifiedBy>
  <cp:revision>10</cp:revision>
  <cp:lastPrinted>2019-10-16T17:13:00Z</cp:lastPrinted>
  <dcterms:created xsi:type="dcterms:W3CDTF">2020-05-19T21:02:00Z</dcterms:created>
  <dcterms:modified xsi:type="dcterms:W3CDTF">2020-05-21T16:18:00Z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